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E901" w14:textId="77777777" w:rsidR="008471DD" w:rsidRDefault="004F2C59">
      <w:pPr>
        <w:pStyle w:val="BodyText"/>
      </w:pPr>
      <w:r>
        <w:rPr>
          <w:noProof/>
          <w:sz w:val="20"/>
        </w:rPr>
        <w:pict w14:anchorId="07A28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5pt;margin-top:3.2pt;width:146.9pt;height:48.95pt;z-index:-1">
            <v:imagedata r:id="rId7" o:title=""/>
          </v:shape>
        </w:pict>
      </w:r>
    </w:p>
    <w:p w14:paraId="5D8BBF20" w14:textId="77777777" w:rsidR="008471DD" w:rsidRDefault="008471DD">
      <w:pPr>
        <w:pStyle w:val="BodyText"/>
      </w:pPr>
    </w:p>
    <w:p w14:paraId="553020E4" w14:textId="77777777" w:rsidR="008471DD" w:rsidRDefault="008471DD">
      <w:pPr>
        <w:pStyle w:val="BodyText"/>
        <w:jc w:val="center"/>
      </w:pPr>
    </w:p>
    <w:p w14:paraId="2B748651" w14:textId="58991FDA" w:rsidR="00891234" w:rsidRDefault="00891234">
      <w:pPr>
        <w:pStyle w:val="BodyText"/>
        <w:jc w:val="center"/>
        <w:rPr>
          <w:rFonts w:ascii="Calibri" w:hAnsi="Calibri"/>
          <w:sz w:val="32"/>
          <w:szCs w:val="32"/>
        </w:rPr>
      </w:pPr>
      <w:r>
        <w:rPr>
          <w:rFonts w:ascii="Calibri" w:hAnsi="Calibri"/>
          <w:sz w:val="32"/>
          <w:szCs w:val="32"/>
        </w:rPr>
        <w:t>Annual Section Report 2017</w:t>
      </w:r>
    </w:p>
    <w:p w14:paraId="326AA4BE" w14:textId="135E8081" w:rsidR="008471DD" w:rsidRPr="001A7334" w:rsidRDefault="008471DD">
      <w:pPr>
        <w:pStyle w:val="BodyText"/>
        <w:jc w:val="center"/>
        <w:rPr>
          <w:rFonts w:ascii="Calibri" w:hAnsi="Calibri"/>
          <w:sz w:val="32"/>
          <w:szCs w:val="32"/>
        </w:rPr>
      </w:pPr>
      <w:r w:rsidRPr="001A7334">
        <w:rPr>
          <w:rFonts w:ascii="Calibri" w:hAnsi="Calibri"/>
          <w:sz w:val="32"/>
          <w:szCs w:val="32"/>
        </w:rPr>
        <w:t>New Jersey Coast Section, IEEE</w:t>
      </w:r>
    </w:p>
    <w:p w14:paraId="403EE5AA" w14:textId="77777777" w:rsidR="000F6C2A" w:rsidRDefault="000F6C2A" w:rsidP="000F6C2A">
      <w:pPr>
        <w:rPr>
          <w:b/>
          <w:sz w:val="32"/>
        </w:rPr>
      </w:pPr>
    </w:p>
    <w:p w14:paraId="47FD8007" w14:textId="77777777" w:rsidR="000F6C2A" w:rsidRPr="001A7334" w:rsidRDefault="000F6C2A" w:rsidP="000F6C2A">
      <w:pPr>
        <w:contextualSpacing/>
        <w:rPr>
          <w:rFonts w:ascii="Calibri" w:hAnsi="Calibri"/>
          <w:b/>
          <w:sz w:val="28"/>
          <w:szCs w:val="28"/>
        </w:rPr>
      </w:pPr>
      <w:r w:rsidRPr="001A7334">
        <w:rPr>
          <w:rFonts w:ascii="Calibri" w:hAnsi="Calibri"/>
          <w:b/>
          <w:sz w:val="28"/>
          <w:szCs w:val="28"/>
        </w:rPr>
        <w:t>NJ Coast Section Report</w:t>
      </w:r>
    </w:p>
    <w:p w14:paraId="63255B24" w14:textId="77777777" w:rsidR="002C7C44" w:rsidRDefault="002C7C44" w:rsidP="002C7C44"/>
    <w:p w14:paraId="07A61C5E" w14:textId="07F3EE51" w:rsidR="00891234" w:rsidRPr="001A7334" w:rsidRDefault="00891234" w:rsidP="00891234">
      <w:pPr>
        <w:rPr>
          <w:rFonts w:ascii="Calibri" w:hAnsi="Calibri"/>
        </w:rPr>
      </w:pPr>
      <w:r>
        <w:rPr>
          <w:rFonts w:ascii="Calibri" w:hAnsi="Calibri"/>
        </w:rPr>
        <w:t xml:space="preserve">NJ Coast is an illustrious section with a legacy with 65 years and a vibrant community of volunteers. We have approximately 1300 members in our section with more than 100 life members. We have made </w:t>
      </w:r>
      <w:r w:rsidRPr="00891234">
        <w:rPr>
          <w:rFonts w:ascii="Calibri" w:hAnsi="Calibri"/>
        </w:rPr>
        <w:t>significant strides in serving our area members by continuing the</w:t>
      </w:r>
      <w:r>
        <w:rPr>
          <w:rFonts w:ascii="Calibri" w:hAnsi="Calibri"/>
        </w:rPr>
        <w:t xml:space="preserve"> </w:t>
      </w:r>
      <w:r w:rsidRPr="00891234">
        <w:rPr>
          <w:rFonts w:ascii="Calibri" w:hAnsi="Calibri"/>
        </w:rPr>
        <w:t>diverse section/chapter/</w:t>
      </w:r>
      <w:r>
        <w:rPr>
          <w:rFonts w:ascii="Calibri" w:hAnsi="Calibri"/>
        </w:rPr>
        <w:t xml:space="preserve"> </w:t>
      </w:r>
      <w:r w:rsidRPr="00891234">
        <w:rPr>
          <w:rFonts w:ascii="Calibri" w:hAnsi="Calibri"/>
        </w:rPr>
        <w:t xml:space="preserve">affinity group activities and adding new ones. </w:t>
      </w:r>
      <w:r>
        <w:rPr>
          <w:rFonts w:ascii="Calibri" w:hAnsi="Calibri"/>
        </w:rPr>
        <w:t>And we have an exciting plan and a motivated team working for year 2018. Please find below a summary of activities for 2017 and a plan for 2018.</w:t>
      </w:r>
    </w:p>
    <w:p w14:paraId="2B2662AD" w14:textId="7348B1E1" w:rsidR="002C7C44" w:rsidRPr="001A7334" w:rsidRDefault="002C7C44" w:rsidP="00891234">
      <w:pPr>
        <w:rPr>
          <w:rFonts w:ascii="Calibri" w:hAnsi="Calibri"/>
        </w:rPr>
      </w:pPr>
    </w:p>
    <w:p w14:paraId="7AA43E37" w14:textId="77777777" w:rsidR="000F6C2A" w:rsidRPr="001A7334" w:rsidRDefault="000F6C2A" w:rsidP="002C7C44">
      <w:pPr>
        <w:rPr>
          <w:rFonts w:ascii="Calibri" w:hAnsi="Calibri"/>
        </w:rPr>
      </w:pPr>
    </w:p>
    <w:p w14:paraId="09F3CD1A" w14:textId="77777777" w:rsidR="000F6C2A" w:rsidRPr="001A7334" w:rsidRDefault="000F6C2A" w:rsidP="000F6C2A">
      <w:pPr>
        <w:contextualSpacing/>
        <w:rPr>
          <w:rFonts w:ascii="Calibri" w:hAnsi="Calibri"/>
          <w:b/>
        </w:rPr>
      </w:pPr>
      <w:r w:rsidRPr="001A7334">
        <w:rPr>
          <w:rFonts w:ascii="Calibri" w:hAnsi="Calibri"/>
          <w:b/>
          <w:sz w:val="28"/>
        </w:rPr>
        <w:t>Executive Committee Meeting</w:t>
      </w:r>
    </w:p>
    <w:p w14:paraId="69102181" w14:textId="77777777" w:rsidR="000F6C2A" w:rsidRPr="001A7334" w:rsidRDefault="000F6C2A" w:rsidP="000F6C2A">
      <w:pPr>
        <w:contextualSpacing/>
        <w:rPr>
          <w:rFonts w:ascii="Calibri" w:hAnsi="Calibri"/>
        </w:rPr>
      </w:pPr>
      <w:r w:rsidRPr="001A7334">
        <w:rPr>
          <w:rFonts w:ascii="Calibri" w:hAnsi="Calibri"/>
        </w:rPr>
        <w:t>The Executive Committee meets once a month except summer months. It includes the Section Officers as well as Chairs and Vice Chairs of all the chapters and committees. The meeting is also open to general members. The Committee discusses the plans of actions for the Section, approves budgets and any new or changes in the policies.</w:t>
      </w:r>
    </w:p>
    <w:p w14:paraId="2AE24182" w14:textId="77777777" w:rsidR="000F6C2A" w:rsidRPr="001A7334" w:rsidRDefault="000F6C2A" w:rsidP="000F6C2A">
      <w:pPr>
        <w:contextualSpacing/>
        <w:rPr>
          <w:rFonts w:ascii="Calibri" w:hAnsi="Calibri"/>
        </w:rPr>
      </w:pPr>
    </w:p>
    <w:p w14:paraId="44F7E46E" w14:textId="77777777" w:rsidR="000F6C2A" w:rsidRPr="001A7334" w:rsidRDefault="000F6C2A" w:rsidP="000F6C2A">
      <w:pPr>
        <w:contextualSpacing/>
        <w:rPr>
          <w:rFonts w:ascii="Calibri" w:hAnsi="Calibri"/>
        </w:rPr>
      </w:pPr>
      <w:r w:rsidRPr="001A7334">
        <w:rPr>
          <w:rFonts w:ascii="Calibri" w:hAnsi="Calibri"/>
        </w:rPr>
        <w:t xml:space="preserve">Some of the issues/topics the Executive Committee is, or will be addressing are: </w:t>
      </w:r>
    </w:p>
    <w:p w14:paraId="75031F62"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Section Leadership—Introduce interim officers</w:t>
      </w:r>
    </w:p>
    <w:p w14:paraId="13D7E120"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Elections - future officers</w:t>
      </w:r>
    </w:p>
    <w:p w14:paraId="5BE4391A"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 xml:space="preserve">State of the Section Summary </w:t>
      </w:r>
    </w:p>
    <w:p w14:paraId="5D6F884A"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Milestone</w:t>
      </w:r>
    </w:p>
    <w:p w14:paraId="1ACC63AA"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Section website</w:t>
      </w:r>
    </w:p>
    <w:p w14:paraId="2E183000"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More participation and more talks</w:t>
      </w:r>
    </w:p>
    <w:p w14:paraId="70F62F29"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 xml:space="preserve">Getting Young Professionals involved </w:t>
      </w:r>
    </w:p>
    <w:p w14:paraId="2F7C3CD2" w14:textId="77777777" w:rsidR="000F6C2A" w:rsidRPr="001A7334" w:rsidRDefault="000F6C2A" w:rsidP="002C7C44">
      <w:pPr>
        <w:rPr>
          <w:rFonts w:ascii="Calibri" w:hAnsi="Calibri"/>
        </w:rPr>
      </w:pPr>
    </w:p>
    <w:p w14:paraId="4C3600C1" w14:textId="77777777" w:rsidR="000F6C2A" w:rsidRPr="001A7334" w:rsidRDefault="000F6C2A" w:rsidP="000F6C2A">
      <w:pPr>
        <w:contextualSpacing/>
        <w:rPr>
          <w:rFonts w:ascii="Calibri" w:hAnsi="Calibri"/>
          <w:b/>
          <w:sz w:val="28"/>
        </w:rPr>
      </w:pPr>
      <w:r w:rsidRPr="001A7334">
        <w:rPr>
          <w:rFonts w:ascii="Calibri" w:hAnsi="Calibri"/>
          <w:b/>
          <w:sz w:val="28"/>
        </w:rPr>
        <w:t>Section Technical Conferences</w:t>
      </w:r>
    </w:p>
    <w:p w14:paraId="4EC7DC5B" w14:textId="77777777" w:rsidR="000F6C2A" w:rsidRPr="001A7334" w:rsidRDefault="000F6C2A" w:rsidP="000F6C2A">
      <w:pPr>
        <w:contextualSpacing/>
        <w:rPr>
          <w:rFonts w:ascii="Calibri" w:hAnsi="Calibri"/>
        </w:rPr>
      </w:pPr>
      <w:r w:rsidRPr="001A7334">
        <w:rPr>
          <w:rFonts w:ascii="Calibri" w:hAnsi="Calibri"/>
        </w:rPr>
        <w:t>The Section is actively involved in organizing and supporting technical conferences in the region. In 2019 the Section supported the following conferences:</w:t>
      </w:r>
    </w:p>
    <w:p w14:paraId="645D6CA4" w14:textId="77777777" w:rsidR="000F6C2A" w:rsidRPr="001A7334" w:rsidRDefault="000F6C2A" w:rsidP="000F6C2A">
      <w:pPr>
        <w:pStyle w:val="ListParagraph"/>
        <w:numPr>
          <w:ilvl w:val="0"/>
          <w:numId w:val="5"/>
        </w:numPr>
        <w:spacing w:after="0" w:line="240" w:lineRule="auto"/>
        <w:rPr>
          <w:sz w:val="24"/>
          <w:szCs w:val="24"/>
        </w:rPr>
      </w:pPr>
      <w:r w:rsidRPr="001A7334">
        <w:rPr>
          <w:sz w:val="24"/>
          <w:szCs w:val="24"/>
        </w:rPr>
        <w:t xml:space="preserve"> 2017 ACS Symposium</w:t>
      </w:r>
    </w:p>
    <w:p w14:paraId="6F1DCAC2" w14:textId="77777777" w:rsidR="000F6C2A" w:rsidRPr="001A7334" w:rsidRDefault="000F6C2A" w:rsidP="002C7C44">
      <w:pPr>
        <w:rPr>
          <w:rFonts w:ascii="Calibri" w:hAnsi="Calibri"/>
        </w:rPr>
      </w:pPr>
    </w:p>
    <w:p w14:paraId="64F865FE" w14:textId="77777777" w:rsidR="000F6C2A" w:rsidRPr="001A7334" w:rsidRDefault="000F6C2A" w:rsidP="000F6C2A">
      <w:pPr>
        <w:contextualSpacing/>
        <w:rPr>
          <w:rFonts w:ascii="Calibri" w:hAnsi="Calibri"/>
          <w:b/>
          <w:sz w:val="28"/>
        </w:rPr>
      </w:pPr>
      <w:r w:rsidRPr="001A7334">
        <w:rPr>
          <w:rFonts w:ascii="Calibri" w:hAnsi="Calibri"/>
          <w:b/>
          <w:sz w:val="28"/>
        </w:rPr>
        <w:t>Section Technical Meetings</w:t>
      </w:r>
    </w:p>
    <w:p w14:paraId="286DA24F" w14:textId="77777777" w:rsidR="000F6C2A" w:rsidRPr="001A7334" w:rsidRDefault="000F6C2A" w:rsidP="002C7C44">
      <w:pPr>
        <w:contextualSpacing/>
        <w:rPr>
          <w:rFonts w:ascii="Calibri" w:hAnsi="Calibri"/>
        </w:rPr>
      </w:pPr>
      <w:r w:rsidRPr="001A7334">
        <w:rPr>
          <w:rFonts w:ascii="Calibri" w:hAnsi="Calibri"/>
        </w:rPr>
        <w:t>Various Society Chapters of the Section have organized technical meetings where distinguished experts both from academia and industry give lectures on the state-of-the-art technologies and research and developments.</w:t>
      </w:r>
    </w:p>
    <w:p w14:paraId="10F86CCB" w14:textId="77777777" w:rsidR="000F6C2A" w:rsidRPr="001A7334" w:rsidRDefault="000F6C2A" w:rsidP="002C7C44">
      <w:pPr>
        <w:rPr>
          <w:rFonts w:ascii="Calibri" w:hAnsi="Calibri"/>
        </w:rPr>
      </w:pPr>
    </w:p>
    <w:p w14:paraId="25727526" w14:textId="77777777" w:rsidR="002C7C44" w:rsidRDefault="007653B0" w:rsidP="002C7C44">
      <w:pPr>
        <w:numPr>
          <w:ilvl w:val="0"/>
          <w:numId w:val="2"/>
        </w:numPr>
        <w:rPr>
          <w:rFonts w:ascii="Calibri" w:hAnsi="Calibri"/>
        </w:rPr>
      </w:pPr>
      <w:r w:rsidRPr="001A7334">
        <w:rPr>
          <w:rFonts w:ascii="Calibri" w:hAnsi="Calibri"/>
        </w:rPr>
        <w:t>For the year 2017</w:t>
      </w:r>
      <w:r w:rsidR="002C7C44" w:rsidRPr="001A7334">
        <w:rPr>
          <w:rFonts w:ascii="Calibri" w:hAnsi="Calibri"/>
        </w:rPr>
        <w:t xml:space="preserve"> we had altogether </w:t>
      </w:r>
      <w:r w:rsidRPr="001A7334">
        <w:rPr>
          <w:rFonts w:ascii="Calibri" w:hAnsi="Calibri"/>
        </w:rPr>
        <w:t>2</w:t>
      </w:r>
      <w:r w:rsidR="00183A76" w:rsidRPr="001A7334">
        <w:rPr>
          <w:rFonts w:ascii="Calibri" w:hAnsi="Calibri"/>
        </w:rPr>
        <w:t>5+</w:t>
      </w:r>
      <w:r w:rsidR="002C7C44" w:rsidRPr="001A7334">
        <w:rPr>
          <w:rFonts w:ascii="Calibri" w:hAnsi="Calibri"/>
        </w:rPr>
        <w:t xml:space="preserve"> </w:t>
      </w:r>
      <w:r w:rsidR="0011648D" w:rsidRPr="001A7334">
        <w:rPr>
          <w:rFonts w:ascii="Calibri" w:hAnsi="Calibri"/>
        </w:rPr>
        <w:t>t</w:t>
      </w:r>
      <w:r w:rsidR="002C7C44" w:rsidRPr="001A7334">
        <w:rPr>
          <w:rFonts w:ascii="Calibri" w:hAnsi="Calibri"/>
        </w:rPr>
        <w:t>alks held by the following chapters / affinity groups</w:t>
      </w:r>
    </w:p>
    <w:p w14:paraId="3304FEA2" w14:textId="77777777" w:rsidR="001B371D" w:rsidRDefault="001B371D" w:rsidP="001B371D">
      <w:pPr>
        <w:numPr>
          <w:ilvl w:val="1"/>
          <w:numId w:val="2"/>
        </w:numPr>
        <w:rPr>
          <w:rFonts w:ascii="Calibri" w:hAnsi="Calibri"/>
        </w:rPr>
      </w:pPr>
      <w:r w:rsidRPr="001A7334">
        <w:rPr>
          <w:rFonts w:ascii="Calibri" w:hAnsi="Calibri"/>
        </w:rPr>
        <w:t>Aerospace and Electronic systems / Engineering Management chapter</w:t>
      </w:r>
      <w:r>
        <w:rPr>
          <w:rFonts w:ascii="Calibri" w:hAnsi="Calibri"/>
        </w:rPr>
        <w:t xml:space="preserve"> (1</w:t>
      </w:r>
      <w:r w:rsidRPr="001A7334">
        <w:rPr>
          <w:rFonts w:ascii="Calibri" w:hAnsi="Calibri"/>
        </w:rPr>
        <w:t>)</w:t>
      </w:r>
    </w:p>
    <w:p w14:paraId="61A95FCC" w14:textId="77777777" w:rsidR="00C953BC" w:rsidRDefault="00C953BC" w:rsidP="00C953BC">
      <w:pPr>
        <w:numPr>
          <w:ilvl w:val="1"/>
          <w:numId w:val="2"/>
        </w:numPr>
        <w:rPr>
          <w:rFonts w:ascii="Calibri" w:hAnsi="Calibri"/>
        </w:rPr>
      </w:pPr>
      <w:r w:rsidRPr="001A7334">
        <w:rPr>
          <w:rFonts w:ascii="Calibri" w:hAnsi="Calibri"/>
        </w:rPr>
        <w:t>Microwave Theory &amp; Techniques / Electron devices / Laser &amp; Electro optics chapter</w:t>
      </w:r>
      <w:r>
        <w:rPr>
          <w:rFonts w:ascii="Calibri" w:hAnsi="Calibri"/>
        </w:rPr>
        <w:t xml:space="preserve"> </w:t>
      </w:r>
      <w:r w:rsidRPr="001A7334">
        <w:rPr>
          <w:rFonts w:ascii="Calibri" w:hAnsi="Calibri"/>
        </w:rPr>
        <w:t>(3)</w:t>
      </w:r>
    </w:p>
    <w:p w14:paraId="39CCF1DF" w14:textId="77777777" w:rsidR="00C953BC" w:rsidRPr="00C953BC" w:rsidRDefault="00C953BC" w:rsidP="00C953BC">
      <w:pPr>
        <w:numPr>
          <w:ilvl w:val="1"/>
          <w:numId w:val="2"/>
        </w:numPr>
        <w:rPr>
          <w:rFonts w:ascii="Calibri" w:hAnsi="Calibri"/>
        </w:rPr>
      </w:pPr>
      <w:r w:rsidRPr="001A7334">
        <w:rPr>
          <w:rFonts w:ascii="Calibri" w:hAnsi="Calibri"/>
        </w:rPr>
        <w:t>Communication society chapter</w:t>
      </w:r>
      <w:r>
        <w:rPr>
          <w:rFonts w:ascii="Calibri" w:hAnsi="Calibri"/>
        </w:rPr>
        <w:t xml:space="preserve"> (4</w:t>
      </w:r>
      <w:r w:rsidRPr="001A7334">
        <w:rPr>
          <w:rFonts w:ascii="Calibri" w:hAnsi="Calibri"/>
        </w:rPr>
        <w:t>)</w:t>
      </w:r>
    </w:p>
    <w:p w14:paraId="0667CCE9" w14:textId="77777777" w:rsidR="002C7C44" w:rsidRDefault="00183A76" w:rsidP="002C7C44">
      <w:pPr>
        <w:numPr>
          <w:ilvl w:val="1"/>
          <w:numId w:val="2"/>
        </w:numPr>
        <w:rPr>
          <w:rFonts w:ascii="Calibri" w:hAnsi="Calibri"/>
        </w:rPr>
      </w:pPr>
      <w:r w:rsidRPr="001A7334">
        <w:rPr>
          <w:rFonts w:ascii="Calibri" w:hAnsi="Calibri"/>
        </w:rPr>
        <w:t>Antenna Propagation/Vehicular Technology</w:t>
      </w:r>
      <w:r w:rsidR="002C7C44" w:rsidRPr="001A7334">
        <w:rPr>
          <w:rFonts w:ascii="Calibri" w:hAnsi="Calibri"/>
        </w:rPr>
        <w:t>/Electro Magnetic Compatibility chapter</w:t>
      </w:r>
      <w:r w:rsidR="00C953BC">
        <w:rPr>
          <w:rFonts w:ascii="Calibri" w:hAnsi="Calibri"/>
        </w:rPr>
        <w:t xml:space="preserve"> (3</w:t>
      </w:r>
      <w:r w:rsidRPr="001A7334">
        <w:rPr>
          <w:rFonts w:ascii="Calibri" w:hAnsi="Calibri"/>
        </w:rPr>
        <w:t>)</w:t>
      </w:r>
    </w:p>
    <w:p w14:paraId="572CB267" w14:textId="77777777" w:rsidR="00C953BC" w:rsidRDefault="00C953BC" w:rsidP="00C953BC">
      <w:pPr>
        <w:numPr>
          <w:ilvl w:val="1"/>
          <w:numId w:val="2"/>
        </w:numPr>
        <w:rPr>
          <w:rFonts w:ascii="Calibri" w:hAnsi="Calibri"/>
        </w:rPr>
      </w:pPr>
      <w:r w:rsidRPr="001A7334">
        <w:rPr>
          <w:rFonts w:ascii="Calibri" w:hAnsi="Calibri"/>
        </w:rPr>
        <w:t>Computer and Instrumentation Chapter</w:t>
      </w:r>
      <w:r>
        <w:rPr>
          <w:rFonts w:ascii="Calibri" w:hAnsi="Calibri"/>
        </w:rPr>
        <w:t xml:space="preserve"> (2</w:t>
      </w:r>
      <w:r w:rsidRPr="001A7334">
        <w:rPr>
          <w:rFonts w:ascii="Calibri" w:hAnsi="Calibri"/>
        </w:rPr>
        <w:t>)</w:t>
      </w:r>
    </w:p>
    <w:p w14:paraId="68C4F641" w14:textId="77777777" w:rsidR="00C953BC" w:rsidRPr="00C953BC" w:rsidRDefault="00C953BC" w:rsidP="00C953BC">
      <w:pPr>
        <w:numPr>
          <w:ilvl w:val="1"/>
          <w:numId w:val="2"/>
        </w:numPr>
        <w:rPr>
          <w:rFonts w:ascii="Calibri" w:hAnsi="Calibri"/>
        </w:rPr>
      </w:pPr>
      <w:r w:rsidRPr="001A7334">
        <w:rPr>
          <w:rFonts w:ascii="Calibri" w:hAnsi="Calibri"/>
        </w:rPr>
        <w:t>Consultant Network Chapter</w:t>
      </w:r>
      <w:r>
        <w:rPr>
          <w:rFonts w:ascii="Calibri" w:hAnsi="Calibri"/>
        </w:rPr>
        <w:t xml:space="preserve"> (3</w:t>
      </w:r>
      <w:r w:rsidRPr="001A7334">
        <w:rPr>
          <w:rFonts w:ascii="Calibri" w:hAnsi="Calibri"/>
        </w:rPr>
        <w:t>)</w:t>
      </w:r>
    </w:p>
    <w:p w14:paraId="6727F779" w14:textId="77777777" w:rsidR="002C7C44" w:rsidRDefault="00750743" w:rsidP="002C7C44">
      <w:pPr>
        <w:numPr>
          <w:ilvl w:val="1"/>
          <w:numId w:val="2"/>
        </w:numPr>
        <w:rPr>
          <w:rFonts w:ascii="Calibri" w:hAnsi="Calibri"/>
        </w:rPr>
      </w:pPr>
      <w:r>
        <w:rPr>
          <w:rFonts w:ascii="Calibri" w:hAnsi="Calibri"/>
        </w:rPr>
        <w:lastRenderedPageBreak/>
        <w:t>Life Member (2)</w:t>
      </w:r>
    </w:p>
    <w:p w14:paraId="034DD153" w14:textId="77777777" w:rsidR="00750743" w:rsidRPr="001A7334" w:rsidRDefault="00750743" w:rsidP="002C7C44">
      <w:pPr>
        <w:numPr>
          <w:ilvl w:val="1"/>
          <w:numId w:val="2"/>
        </w:numPr>
        <w:rPr>
          <w:rFonts w:ascii="Calibri" w:hAnsi="Calibri"/>
        </w:rPr>
      </w:pPr>
      <w:r>
        <w:rPr>
          <w:rFonts w:ascii="Calibri" w:hAnsi="Calibri"/>
        </w:rPr>
        <w:t>Power and Energy (3)</w:t>
      </w:r>
    </w:p>
    <w:p w14:paraId="5B641400" w14:textId="77777777" w:rsidR="005A6B62" w:rsidRPr="001A7334" w:rsidRDefault="005A6B62" w:rsidP="005A6B62">
      <w:pPr>
        <w:ind w:left="720"/>
        <w:rPr>
          <w:rFonts w:ascii="Calibri" w:hAnsi="Calibri"/>
        </w:rPr>
      </w:pPr>
      <w:r w:rsidRPr="001A7334">
        <w:rPr>
          <w:rFonts w:ascii="Calibri" w:hAnsi="Calibri"/>
        </w:rPr>
        <w:t xml:space="preserve">In </w:t>
      </w:r>
      <w:proofErr w:type="gramStart"/>
      <w:r w:rsidRPr="001A7334">
        <w:rPr>
          <w:rFonts w:ascii="Calibri" w:hAnsi="Calibri"/>
        </w:rPr>
        <w:t>addition</w:t>
      </w:r>
      <w:proofErr w:type="gramEnd"/>
      <w:r w:rsidRPr="001A7334">
        <w:rPr>
          <w:rFonts w:ascii="Calibri" w:hAnsi="Calibri"/>
        </w:rPr>
        <w:t xml:space="preserve"> the following professional activities team also contributed </w:t>
      </w:r>
      <w:r w:rsidR="00183A76" w:rsidRPr="001A7334">
        <w:rPr>
          <w:rFonts w:ascii="Calibri" w:hAnsi="Calibri"/>
          <w:b/>
        </w:rPr>
        <w:t>additional</w:t>
      </w:r>
      <w:r w:rsidR="00183A76" w:rsidRPr="001A7334">
        <w:rPr>
          <w:rFonts w:ascii="Calibri" w:hAnsi="Calibri"/>
        </w:rPr>
        <w:t xml:space="preserve"> talks</w:t>
      </w:r>
      <w:r w:rsidRPr="001A7334">
        <w:rPr>
          <w:rFonts w:ascii="Calibri" w:hAnsi="Calibri"/>
        </w:rPr>
        <w:t>:</w:t>
      </w:r>
    </w:p>
    <w:p w14:paraId="29601C58" w14:textId="77777777" w:rsidR="005A6B62" w:rsidRPr="001A7334" w:rsidRDefault="005A6B62" w:rsidP="005A6B62">
      <w:pPr>
        <w:numPr>
          <w:ilvl w:val="1"/>
          <w:numId w:val="2"/>
        </w:numPr>
        <w:rPr>
          <w:rFonts w:ascii="Calibri" w:hAnsi="Calibri"/>
        </w:rPr>
      </w:pPr>
      <w:r w:rsidRPr="001A7334">
        <w:rPr>
          <w:rFonts w:ascii="Calibri" w:hAnsi="Calibri"/>
        </w:rPr>
        <w:t xml:space="preserve">Women </w:t>
      </w:r>
      <w:proofErr w:type="gramStart"/>
      <w:r w:rsidRPr="001A7334">
        <w:rPr>
          <w:rFonts w:ascii="Calibri" w:hAnsi="Calibri"/>
        </w:rPr>
        <w:t>In</w:t>
      </w:r>
      <w:proofErr w:type="gramEnd"/>
      <w:r w:rsidRPr="001A7334">
        <w:rPr>
          <w:rFonts w:ascii="Calibri" w:hAnsi="Calibri"/>
        </w:rPr>
        <w:t xml:space="preserve"> Engineering</w:t>
      </w:r>
      <w:r w:rsidR="00C953BC">
        <w:rPr>
          <w:rFonts w:ascii="Calibri" w:hAnsi="Calibri"/>
        </w:rPr>
        <w:t xml:space="preserve"> (3</w:t>
      </w:r>
      <w:r w:rsidR="00C953BC" w:rsidRPr="001A7334">
        <w:rPr>
          <w:rFonts w:ascii="Calibri" w:hAnsi="Calibri"/>
        </w:rPr>
        <w:t>)</w:t>
      </w:r>
    </w:p>
    <w:p w14:paraId="672C2C5D" w14:textId="77777777" w:rsidR="005A6B62" w:rsidRPr="001A7334" w:rsidRDefault="005A6B62" w:rsidP="005A6B62">
      <w:pPr>
        <w:numPr>
          <w:ilvl w:val="1"/>
          <w:numId w:val="2"/>
        </w:numPr>
        <w:rPr>
          <w:rFonts w:ascii="Calibri" w:hAnsi="Calibri"/>
        </w:rPr>
      </w:pPr>
      <w:r w:rsidRPr="001A7334">
        <w:rPr>
          <w:rFonts w:ascii="Calibri" w:hAnsi="Calibri"/>
        </w:rPr>
        <w:t>PACE (Professional Activities</w:t>
      </w:r>
      <w:r w:rsidRPr="001A7334">
        <w:rPr>
          <w:rFonts w:ascii="Calibri" w:hAnsi="Calibri"/>
          <w:sz w:val="20"/>
          <w:szCs w:val="20"/>
        </w:rPr>
        <w:t xml:space="preserve"> </w:t>
      </w:r>
      <w:r w:rsidRPr="001A7334">
        <w:rPr>
          <w:rFonts w:ascii="Calibri" w:hAnsi="Calibri"/>
        </w:rPr>
        <w:t>Committees for Engineers)</w:t>
      </w:r>
      <w:r w:rsidR="007A696A">
        <w:rPr>
          <w:rFonts w:ascii="Calibri" w:hAnsi="Calibri"/>
        </w:rPr>
        <w:t xml:space="preserve"> (3)</w:t>
      </w:r>
    </w:p>
    <w:p w14:paraId="24AEE82B" w14:textId="77777777" w:rsidR="007653B0" w:rsidRPr="001A7334" w:rsidRDefault="007653B0" w:rsidP="007A696A">
      <w:pPr>
        <w:rPr>
          <w:rFonts w:ascii="Calibri" w:hAnsi="Calibri"/>
        </w:rPr>
      </w:pPr>
    </w:p>
    <w:p w14:paraId="650D812D" w14:textId="77777777" w:rsidR="00750743" w:rsidRPr="005D2E1D" w:rsidRDefault="00750743" w:rsidP="00750743">
      <w:pPr>
        <w:contextualSpacing/>
        <w:rPr>
          <w:rFonts w:ascii="Calibri" w:hAnsi="Calibri"/>
          <w:b/>
          <w:sz w:val="28"/>
        </w:rPr>
      </w:pPr>
      <w:r w:rsidRPr="005D2E1D">
        <w:rPr>
          <w:rFonts w:ascii="Calibri" w:hAnsi="Calibri"/>
          <w:b/>
          <w:sz w:val="28"/>
        </w:rPr>
        <w:t>Awards Banquet</w:t>
      </w:r>
    </w:p>
    <w:p w14:paraId="52218718" w14:textId="3264F685" w:rsidR="00750743" w:rsidRPr="005D2E1D" w:rsidRDefault="00750743" w:rsidP="00750743">
      <w:pPr>
        <w:contextualSpacing/>
        <w:rPr>
          <w:rFonts w:ascii="Calibri" w:hAnsi="Calibri"/>
        </w:rPr>
      </w:pPr>
      <w:r w:rsidRPr="005D2E1D">
        <w:rPr>
          <w:rFonts w:ascii="Calibri" w:hAnsi="Calibri"/>
        </w:rPr>
        <w:t xml:space="preserve">The 2018 IEEE NJ Coast Awards banquet was held jointly with IEEE Princeton/Central Jersey Section in June at the Grand Ballroom, Colts Neck Inn, Colts Neck, NJ.  The Princeton/Central Jersey Section and the NJ Coast Section organize this joint event to pay tribute to the new IEEE Fellows in the Sections, and to recognize accomplishments of engineers and computer scientists with significant contributions in our area.  This year we honored </w:t>
      </w:r>
      <w:r w:rsidR="006B76EB">
        <w:rPr>
          <w:rFonts w:ascii="Calibri" w:hAnsi="Calibri"/>
        </w:rPr>
        <w:t xml:space="preserve">two IEEE Fellows in our section, </w:t>
      </w:r>
      <w:r w:rsidR="00891234">
        <w:rPr>
          <w:rFonts w:ascii="Calibri" w:hAnsi="Calibri"/>
        </w:rPr>
        <w:t>t</w:t>
      </w:r>
      <w:r w:rsidR="006B76EB">
        <w:rPr>
          <w:rFonts w:ascii="Calibri" w:hAnsi="Calibri"/>
        </w:rPr>
        <w:t>hree</w:t>
      </w:r>
      <w:r w:rsidRPr="005D2E1D">
        <w:rPr>
          <w:rFonts w:ascii="Calibri" w:hAnsi="Calibri"/>
        </w:rPr>
        <w:t xml:space="preserve"> IEEE Region 1 awardees and </w:t>
      </w:r>
      <w:r w:rsidR="006B76EB">
        <w:rPr>
          <w:rFonts w:ascii="Calibri" w:hAnsi="Calibri"/>
        </w:rPr>
        <w:t>two</w:t>
      </w:r>
      <w:r w:rsidRPr="005D2E1D">
        <w:rPr>
          <w:rFonts w:ascii="Calibri" w:hAnsi="Calibri"/>
        </w:rPr>
        <w:t xml:space="preserve"> Section awardees across all categories, who continue their excellence in enhancing the technological development of the society.</w:t>
      </w:r>
    </w:p>
    <w:p w14:paraId="6B488533" w14:textId="77777777" w:rsidR="00750743" w:rsidRPr="005D2E1D" w:rsidRDefault="00750743" w:rsidP="00750743">
      <w:pPr>
        <w:pStyle w:val="NormalWeb"/>
        <w:spacing w:before="0" w:beforeAutospacing="0" w:after="0" w:afterAutospacing="0"/>
        <w:rPr>
          <w:rFonts w:ascii="Calibri" w:hAnsi="Calibri"/>
        </w:rPr>
      </w:pPr>
    </w:p>
    <w:p w14:paraId="582ADB6E" w14:textId="77777777" w:rsidR="00750743" w:rsidRPr="005D2E1D" w:rsidRDefault="00750743" w:rsidP="00750743">
      <w:pPr>
        <w:contextualSpacing/>
        <w:rPr>
          <w:rFonts w:ascii="Calibri" w:hAnsi="Calibri"/>
          <w:b/>
          <w:sz w:val="28"/>
        </w:rPr>
      </w:pPr>
      <w:r w:rsidRPr="005D2E1D">
        <w:rPr>
          <w:rFonts w:ascii="Calibri" w:hAnsi="Calibri"/>
          <w:b/>
          <w:sz w:val="28"/>
        </w:rPr>
        <w:t>Historical Milestone</w:t>
      </w:r>
    </w:p>
    <w:p w14:paraId="7F30E5FF" w14:textId="7C9716ED" w:rsidR="00750743" w:rsidRPr="005D2E1D" w:rsidRDefault="00750743" w:rsidP="00750743">
      <w:pPr>
        <w:contextualSpacing/>
        <w:rPr>
          <w:rFonts w:ascii="Calibri" w:hAnsi="Calibri"/>
          <w:b/>
          <w:sz w:val="28"/>
        </w:rPr>
      </w:pPr>
      <w:r w:rsidRPr="005D2E1D">
        <w:rPr>
          <w:rFonts w:ascii="Calibri" w:hAnsi="Calibri"/>
        </w:rPr>
        <w:t>The IEEE Board of Directors has approved the NJ Coast Section’s proposal of an historic milestone for the use of</w:t>
      </w:r>
      <w:r w:rsidRPr="005D2E1D">
        <w:rPr>
          <w:rFonts w:ascii="Calibri" w:hAnsi="Calibri"/>
          <w:color w:val="333333"/>
          <w:kern w:val="36"/>
        </w:rPr>
        <w:t xml:space="preserve"> Radar Signals Reflected </w:t>
      </w:r>
      <w:r w:rsidR="006B76EB">
        <w:rPr>
          <w:rFonts w:ascii="Calibri" w:hAnsi="Calibri"/>
          <w:color w:val="333333"/>
          <w:kern w:val="36"/>
        </w:rPr>
        <w:t>f</w:t>
      </w:r>
      <w:r w:rsidRPr="005D2E1D">
        <w:rPr>
          <w:rFonts w:ascii="Calibri" w:hAnsi="Calibri"/>
          <w:color w:val="333333"/>
          <w:kern w:val="36"/>
        </w:rPr>
        <w:t xml:space="preserve">rom the Moon, January 10, 1946 at Camp Diana, Fort Monmouth, NJ.   </w:t>
      </w:r>
      <w:r w:rsidRPr="005D2E1D">
        <w:rPr>
          <w:rFonts w:ascii="Calibri" w:hAnsi="Calibri"/>
        </w:rPr>
        <w:t>The achievement, which</w:t>
      </w:r>
      <w:r w:rsidRPr="005D2E1D">
        <w:rPr>
          <w:rFonts w:ascii="Calibri" w:hAnsi="Calibri"/>
          <w:color w:val="333333"/>
        </w:rPr>
        <w:t xml:space="preserve"> demonstrated the ability to communicate with extraterrestrial bodies beyond Earth</w:t>
      </w:r>
      <w:r w:rsidRPr="005D2E1D">
        <w:rPr>
          <w:rFonts w:ascii="Calibri" w:hAnsi="Calibri"/>
        </w:rPr>
        <w:t>, birthed radar astronomy and began the space age, creating requirements for the evolution to solid-state, and paving the way for satellite communications.</w:t>
      </w:r>
      <w:r w:rsidRPr="005D2E1D">
        <w:rPr>
          <w:rFonts w:ascii="Calibri" w:hAnsi="Calibri"/>
          <w:b/>
          <w:sz w:val="28"/>
        </w:rPr>
        <w:t xml:space="preserve">  </w:t>
      </w:r>
      <w:r w:rsidRPr="005D2E1D">
        <w:rPr>
          <w:rFonts w:ascii="Calibri" w:hAnsi="Calibri"/>
        </w:rPr>
        <w:t xml:space="preserve">An event will be held </w:t>
      </w:r>
      <w:r w:rsidR="00761744">
        <w:rPr>
          <w:rFonts w:ascii="Calibri" w:hAnsi="Calibri"/>
        </w:rPr>
        <w:t>in the last quarter of</w:t>
      </w:r>
      <w:r w:rsidRPr="005D2E1D">
        <w:rPr>
          <w:rFonts w:ascii="Calibri" w:hAnsi="Calibri"/>
        </w:rPr>
        <w:t xml:space="preserve"> 2018 to dedicate a plaque.  </w:t>
      </w:r>
    </w:p>
    <w:p w14:paraId="11F45C14" w14:textId="77777777" w:rsidR="007653B0" w:rsidRPr="005D2E1D" w:rsidRDefault="007653B0" w:rsidP="000F6C2A">
      <w:pPr>
        <w:rPr>
          <w:rFonts w:ascii="Calibri" w:hAnsi="Calibri"/>
          <w:u w:val="single"/>
        </w:rPr>
      </w:pPr>
    </w:p>
    <w:p w14:paraId="667D293B" w14:textId="77777777" w:rsidR="00750743" w:rsidRPr="005D2E1D" w:rsidRDefault="00750743" w:rsidP="00750743">
      <w:pPr>
        <w:rPr>
          <w:rFonts w:ascii="Calibri" w:hAnsi="Calibri"/>
          <w:b/>
          <w:sz w:val="28"/>
          <w:szCs w:val="28"/>
        </w:rPr>
      </w:pPr>
      <w:r w:rsidRPr="005D2E1D">
        <w:rPr>
          <w:rFonts w:ascii="Calibri" w:hAnsi="Calibri"/>
          <w:b/>
          <w:sz w:val="28"/>
          <w:szCs w:val="28"/>
        </w:rPr>
        <w:t xml:space="preserve">WIE Society Chapter Mini Academy </w:t>
      </w:r>
    </w:p>
    <w:p w14:paraId="6AA39E96" w14:textId="167A9526" w:rsidR="00750743" w:rsidRPr="005D2E1D" w:rsidRDefault="00750743" w:rsidP="000F6C2A">
      <w:pPr>
        <w:rPr>
          <w:rFonts w:ascii="Calibri" w:hAnsi="Calibri"/>
        </w:rPr>
      </w:pPr>
      <w:r w:rsidRPr="005D2E1D">
        <w:rPr>
          <w:rFonts w:ascii="Calibri" w:hAnsi="Calibri"/>
        </w:rPr>
        <w:t xml:space="preserve">The consistent and dedicated work of our chapter volunteers </w:t>
      </w:r>
      <w:r w:rsidRPr="005D2E1D">
        <w:rPr>
          <w:rFonts w:ascii="Calibri" w:hAnsi="Calibri"/>
          <w:color w:val="2A2A2A"/>
          <w:shd w:val="clear" w:color="auto" w:fill="E6F1F7"/>
        </w:rPr>
        <w:t>Mihaela</w:t>
      </w:r>
      <w:r w:rsidRPr="005D2E1D">
        <w:rPr>
          <w:rFonts w:ascii="Calibri" w:hAnsi="Calibri" w:cs="Arial"/>
        </w:rPr>
        <w:t xml:space="preserve"> Dinu,</w:t>
      </w:r>
      <w:r w:rsidRPr="005D2E1D">
        <w:rPr>
          <w:rFonts w:ascii="Calibri" w:hAnsi="Calibri"/>
        </w:rPr>
        <w:t xml:space="preserve"> Dru Reynolds, Margaret Lyons, </w:t>
      </w:r>
      <w:proofErr w:type="spellStart"/>
      <w:r w:rsidRPr="005D2E1D">
        <w:rPr>
          <w:rFonts w:ascii="Calibri" w:hAnsi="Calibri"/>
        </w:rPr>
        <w:t>Tima</w:t>
      </w:r>
      <w:proofErr w:type="spellEnd"/>
      <w:r w:rsidRPr="005D2E1D">
        <w:rPr>
          <w:rFonts w:ascii="Calibri" w:hAnsi="Calibri"/>
        </w:rPr>
        <w:t xml:space="preserve"> </w:t>
      </w:r>
      <w:proofErr w:type="spellStart"/>
      <w:r w:rsidRPr="005D2E1D">
        <w:rPr>
          <w:rFonts w:ascii="Calibri" w:hAnsi="Calibri"/>
        </w:rPr>
        <w:t>Shehadeh</w:t>
      </w:r>
      <w:proofErr w:type="spellEnd"/>
      <w:r w:rsidRPr="005D2E1D">
        <w:rPr>
          <w:rFonts w:ascii="Calibri" w:hAnsi="Calibri"/>
        </w:rPr>
        <w:t xml:space="preserve"> Gant resulted in the IEEE </w:t>
      </w:r>
      <w:r w:rsidRPr="005D2E1D">
        <w:rPr>
          <w:rFonts w:ascii="Calibri" w:hAnsi="Calibri"/>
          <w:color w:val="000000"/>
        </w:rPr>
        <w:t>4</w:t>
      </w:r>
      <w:r w:rsidRPr="005D2E1D">
        <w:rPr>
          <w:rFonts w:ascii="Calibri" w:hAnsi="Calibri"/>
          <w:color w:val="000000"/>
          <w:vertAlign w:val="superscript"/>
        </w:rPr>
        <w:t>th</w:t>
      </w:r>
      <w:r w:rsidRPr="005D2E1D">
        <w:rPr>
          <w:rFonts w:ascii="Calibri" w:hAnsi="Calibri"/>
          <w:color w:val="000000"/>
        </w:rPr>
        <w:t xml:space="preserve"> annual Mini Engineering Academy sponsored by the NJ Coast taking place at Neptune High School in Neptune, NJ.</w:t>
      </w:r>
      <w:r w:rsidRPr="005D2E1D">
        <w:rPr>
          <w:rFonts w:ascii="Calibri" w:hAnsi="Calibri"/>
        </w:rPr>
        <w:t xml:space="preserve">  There were over 50 participating high school students.  Topics in the 6-week academy were Robotics, 3D printing, </w:t>
      </w:r>
      <w:proofErr w:type="spellStart"/>
      <w:r w:rsidRPr="005D2E1D">
        <w:rPr>
          <w:rFonts w:ascii="Calibri" w:hAnsi="Calibri"/>
        </w:rPr>
        <w:t>CleanEnergy</w:t>
      </w:r>
      <w:proofErr w:type="spellEnd"/>
      <w:r w:rsidRPr="005D2E1D">
        <w:rPr>
          <w:rFonts w:ascii="Calibri" w:hAnsi="Calibri"/>
        </w:rPr>
        <w:t>, Smart Phone technology, breadbo</w:t>
      </w:r>
      <w:r w:rsidR="006B76EB">
        <w:rPr>
          <w:rFonts w:ascii="Calibri" w:hAnsi="Calibri"/>
        </w:rPr>
        <w:t>a</w:t>
      </w:r>
      <w:r w:rsidRPr="005D2E1D">
        <w:rPr>
          <w:rFonts w:ascii="Calibri" w:hAnsi="Calibri"/>
        </w:rPr>
        <w:t>rding radio cir</w:t>
      </w:r>
      <w:r w:rsidR="006B76EB">
        <w:rPr>
          <w:rFonts w:ascii="Calibri" w:hAnsi="Calibri"/>
        </w:rPr>
        <w:t>c</w:t>
      </w:r>
      <w:r w:rsidRPr="005D2E1D">
        <w:rPr>
          <w:rFonts w:ascii="Calibri" w:hAnsi="Calibri"/>
        </w:rPr>
        <w:t>uits green building design, and Pneumatic Rockets.</w:t>
      </w:r>
    </w:p>
    <w:p w14:paraId="2207DEC0" w14:textId="77777777" w:rsidR="005A6B62" w:rsidRPr="005D2E1D" w:rsidRDefault="005A6B62" w:rsidP="00750743">
      <w:pPr>
        <w:rPr>
          <w:rFonts w:ascii="Calibri" w:hAnsi="Calibri"/>
          <w:u w:val="single"/>
        </w:rPr>
      </w:pPr>
    </w:p>
    <w:p w14:paraId="22F921B3" w14:textId="77777777" w:rsidR="00750743" w:rsidRPr="005D2E1D" w:rsidRDefault="00750743" w:rsidP="00750743">
      <w:pPr>
        <w:contextualSpacing/>
        <w:rPr>
          <w:rFonts w:ascii="Calibri" w:hAnsi="Calibri"/>
          <w:b/>
          <w:sz w:val="28"/>
        </w:rPr>
      </w:pPr>
      <w:r w:rsidRPr="005D2E1D">
        <w:rPr>
          <w:rFonts w:ascii="Calibri" w:hAnsi="Calibri"/>
          <w:b/>
          <w:sz w:val="28"/>
        </w:rPr>
        <w:t>PACE</w:t>
      </w:r>
    </w:p>
    <w:p w14:paraId="4A8EA179" w14:textId="11B6D08A" w:rsidR="00750743" w:rsidRPr="005D2E1D" w:rsidRDefault="006B76EB" w:rsidP="00750743">
      <w:pPr>
        <w:rPr>
          <w:rFonts w:ascii="Calibri" w:hAnsi="Calibri"/>
        </w:rPr>
      </w:pPr>
      <w:r>
        <w:rPr>
          <w:rFonts w:ascii="Calibri" w:hAnsi="Calibri"/>
        </w:rPr>
        <w:t>Summary of the p</w:t>
      </w:r>
      <w:r w:rsidR="00750743" w:rsidRPr="005D2E1D">
        <w:rPr>
          <w:rFonts w:ascii="Calibri" w:hAnsi="Calibri"/>
        </w:rPr>
        <w:t xml:space="preserve">roposal to fund our ICCDD project.  </w:t>
      </w:r>
    </w:p>
    <w:p w14:paraId="7E9C7776" w14:textId="620B81D4" w:rsidR="006B76EB" w:rsidRDefault="006B76EB" w:rsidP="00750743">
      <w:pPr>
        <w:rPr>
          <w:rFonts w:ascii="Calibri" w:hAnsi="Calibri"/>
        </w:rPr>
      </w:pPr>
    </w:p>
    <w:p w14:paraId="78FC7594" w14:textId="77777777" w:rsidR="00761744" w:rsidRDefault="006B76EB" w:rsidP="006B76EB">
      <w:pPr>
        <w:rPr>
          <w:rFonts w:ascii="Calibri" w:hAnsi="Calibri"/>
        </w:rPr>
      </w:pPr>
      <w:r w:rsidRPr="006B76EB">
        <w:rPr>
          <w:rFonts w:ascii="Calibri" w:hAnsi="Calibri"/>
        </w:rPr>
        <w:t xml:space="preserve">Engage Members from many Societies and Affinity Groups crossing domains to create a </w:t>
      </w:r>
      <w:proofErr w:type="gramStart"/>
      <w:r w:rsidRPr="006B76EB">
        <w:rPr>
          <w:rFonts w:ascii="Calibri" w:hAnsi="Calibri"/>
        </w:rPr>
        <w:t>forward looking</w:t>
      </w:r>
      <w:proofErr w:type="gramEnd"/>
      <w:r w:rsidRPr="006B76EB">
        <w:rPr>
          <w:rFonts w:ascii="Calibri" w:hAnsi="Calibri"/>
        </w:rPr>
        <w:t xml:space="preserve"> interdisciplinary Community Focused project</w:t>
      </w:r>
      <w:r w:rsidR="00761744">
        <w:rPr>
          <w:rFonts w:ascii="Calibri" w:hAnsi="Calibri"/>
        </w:rPr>
        <w:t>,</w:t>
      </w:r>
      <w:r w:rsidRPr="006B76EB">
        <w:rPr>
          <w:rFonts w:ascii="Calibri" w:hAnsi="Calibri"/>
        </w:rPr>
        <w:t xml:space="preserve"> focused on including user groups with hearing loss, student engineers, and those with experience. In addition to Section Members, the project incorporates Stevens Institute of Technology, Gallaudet University, experts in Robotics, Biomedical Engineers, and others from fields of emerging import. </w:t>
      </w:r>
    </w:p>
    <w:p w14:paraId="24360A2E" w14:textId="071B075B" w:rsidR="006B76EB" w:rsidRPr="006B76EB" w:rsidRDefault="006B76EB" w:rsidP="006B76EB">
      <w:pPr>
        <w:rPr>
          <w:rFonts w:ascii="Calibri" w:hAnsi="Calibri"/>
        </w:rPr>
      </w:pPr>
      <w:r w:rsidRPr="006B76EB">
        <w:rPr>
          <w:rFonts w:ascii="Calibri" w:hAnsi="Calibri"/>
        </w:rPr>
        <w:t xml:space="preserve">Participants will create an online presence for the project, meet with students and users, plan a hackathon, create a library of resources, repository of data, collaborate to program a robot, and engage in new engineering </w:t>
      </w:r>
      <w:proofErr w:type="gramStart"/>
      <w:r w:rsidRPr="006B76EB">
        <w:rPr>
          <w:rFonts w:ascii="Calibri" w:hAnsi="Calibri"/>
        </w:rPr>
        <w:t>and  business</w:t>
      </w:r>
      <w:proofErr w:type="gramEnd"/>
      <w:r w:rsidRPr="006B76EB">
        <w:rPr>
          <w:rFonts w:ascii="Calibri" w:hAnsi="Calibri"/>
        </w:rPr>
        <w:t xml:space="preserve"> models and techniques such as open source code, building apps, machine learning, big data, cloud learning, engaging user groups, sharing results. Other projects will dovetail with this foundation project which is planned to serve the needs of the Members, pro</w:t>
      </w:r>
      <w:r w:rsidR="00761744">
        <w:rPr>
          <w:rFonts w:ascii="Calibri" w:hAnsi="Calibri"/>
        </w:rPr>
        <w:t>s</w:t>
      </w:r>
      <w:r w:rsidRPr="006B76EB">
        <w:rPr>
          <w:rFonts w:ascii="Calibri" w:hAnsi="Calibri"/>
        </w:rPr>
        <w:t xml:space="preserve">pective Members, and a Need of the Community who experience hearing loss or deafness. </w:t>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p>
    <w:p w14:paraId="4831432E" w14:textId="77777777" w:rsidR="006B76EB" w:rsidRPr="006B76EB" w:rsidRDefault="006B76EB" w:rsidP="006B76EB">
      <w:pPr>
        <w:rPr>
          <w:rFonts w:ascii="Calibri" w:hAnsi="Calibri"/>
        </w:rPr>
      </w:pP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p>
    <w:p w14:paraId="24EB0598" w14:textId="77777777" w:rsidR="006B76EB" w:rsidRPr="006B76EB" w:rsidRDefault="006B76EB" w:rsidP="006B76EB">
      <w:pPr>
        <w:rPr>
          <w:rFonts w:ascii="Calibri" w:hAnsi="Calibri"/>
        </w:rPr>
      </w:pP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p>
    <w:p w14:paraId="67424F70" w14:textId="77777777" w:rsidR="006B76EB" w:rsidRPr="006B76EB" w:rsidRDefault="006B76EB" w:rsidP="006B76EB">
      <w:pPr>
        <w:rPr>
          <w:rFonts w:ascii="Calibri" w:hAnsi="Calibri"/>
        </w:rPr>
      </w:pP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p>
    <w:p w14:paraId="75EE76DE" w14:textId="77777777" w:rsidR="006B76EB" w:rsidRPr="006B76EB" w:rsidRDefault="006B76EB" w:rsidP="006B76EB">
      <w:pPr>
        <w:rPr>
          <w:rFonts w:ascii="Calibri" w:hAnsi="Calibri"/>
        </w:rPr>
      </w:pPr>
      <w:r w:rsidRPr="006B76EB">
        <w:rPr>
          <w:rFonts w:ascii="Calibri" w:hAnsi="Calibri"/>
        </w:rPr>
        <w:lastRenderedPageBreak/>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p>
    <w:p w14:paraId="5853142A" w14:textId="77777777" w:rsidR="006B76EB" w:rsidRPr="006B76EB" w:rsidRDefault="006B76EB" w:rsidP="006B76EB">
      <w:pPr>
        <w:rPr>
          <w:rFonts w:ascii="Calibri" w:hAnsi="Calibri"/>
        </w:rPr>
      </w:pP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p>
    <w:p w14:paraId="375C97E0" w14:textId="0639704B" w:rsidR="006B76EB" w:rsidRPr="005D2E1D" w:rsidRDefault="006B76EB" w:rsidP="006B76EB">
      <w:pPr>
        <w:rPr>
          <w:rFonts w:ascii="Calibri" w:hAnsi="Calibri"/>
        </w:rPr>
      </w:pP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p>
    <w:p w14:paraId="4E54FA02" w14:textId="77777777" w:rsidR="00750743" w:rsidRPr="005D2E1D" w:rsidRDefault="00750743" w:rsidP="00750743">
      <w:pPr>
        <w:rPr>
          <w:rFonts w:ascii="Calibri" w:hAnsi="Calibri"/>
        </w:rPr>
      </w:pPr>
    </w:p>
    <w:p w14:paraId="2D07EDC7" w14:textId="77777777" w:rsidR="00750743" w:rsidRPr="00750743" w:rsidRDefault="00750743" w:rsidP="00750743">
      <w:pPr>
        <w:rPr>
          <w:rFonts w:ascii="Calibri" w:hAnsi="Calibri"/>
          <w:b/>
          <w:sz w:val="28"/>
        </w:rPr>
      </w:pPr>
      <w:r w:rsidRPr="00750743">
        <w:rPr>
          <w:rFonts w:ascii="Calibri" w:hAnsi="Calibri"/>
          <w:b/>
          <w:sz w:val="28"/>
        </w:rPr>
        <w:t>Membership Enhancement</w:t>
      </w:r>
    </w:p>
    <w:p w14:paraId="2439B6F9" w14:textId="2CAE1B30" w:rsidR="00750743" w:rsidRPr="00750743" w:rsidRDefault="00761744" w:rsidP="00750743">
      <w:pPr>
        <w:rPr>
          <w:rFonts w:ascii="Calibri" w:hAnsi="Calibri"/>
        </w:rPr>
      </w:pPr>
      <w:r>
        <w:rPr>
          <w:rFonts w:ascii="Calibri" w:hAnsi="Calibri"/>
        </w:rPr>
        <w:t>We have facilitated and promoted seven members to Senior Member level in 2017.</w:t>
      </w:r>
    </w:p>
    <w:p w14:paraId="552D3377" w14:textId="77777777" w:rsidR="00750743" w:rsidRPr="005D2E1D" w:rsidRDefault="00750743" w:rsidP="00750743">
      <w:pPr>
        <w:rPr>
          <w:rFonts w:ascii="Calibri" w:hAnsi="Calibri"/>
        </w:rPr>
      </w:pPr>
    </w:p>
    <w:p w14:paraId="421C413C" w14:textId="77777777" w:rsidR="00750743" w:rsidRPr="005D2E1D" w:rsidRDefault="00750743" w:rsidP="00750743">
      <w:pPr>
        <w:contextualSpacing/>
        <w:rPr>
          <w:rFonts w:ascii="Calibri" w:hAnsi="Calibri"/>
          <w:b/>
          <w:sz w:val="28"/>
        </w:rPr>
      </w:pPr>
      <w:r w:rsidRPr="005D2E1D">
        <w:rPr>
          <w:rFonts w:ascii="Calibri" w:hAnsi="Calibri"/>
          <w:b/>
          <w:sz w:val="28"/>
        </w:rPr>
        <w:t>IEEE Day</w:t>
      </w:r>
    </w:p>
    <w:p w14:paraId="50FF6EF1" w14:textId="0B0C1ACB" w:rsidR="00750743" w:rsidRPr="005D2E1D" w:rsidRDefault="00761744" w:rsidP="00750743">
      <w:pPr>
        <w:rPr>
          <w:rFonts w:ascii="Calibri" w:hAnsi="Calibri"/>
        </w:rPr>
      </w:pPr>
      <w:r>
        <w:rPr>
          <w:rFonts w:ascii="Calibri" w:hAnsi="Calibri"/>
        </w:rPr>
        <w:t xml:space="preserve">TO celebrate the IEEE Day and have a team building event, we are planning a trip for the members of section </w:t>
      </w:r>
      <w:proofErr w:type="gramStart"/>
      <w:r>
        <w:rPr>
          <w:rFonts w:ascii="Calibri" w:hAnsi="Calibri"/>
        </w:rPr>
        <w:t xml:space="preserve">to </w:t>
      </w:r>
      <w:r w:rsidR="00750743" w:rsidRPr="005D2E1D">
        <w:rPr>
          <w:rFonts w:ascii="Calibri" w:hAnsi="Calibri"/>
        </w:rPr>
        <w:t xml:space="preserve"> Liberty</w:t>
      </w:r>
      <w:proofErr w:type="gramEnd"/>
      <w:r w:rsidR="00750743" w:rsidRPr="005D2E1D">
        <w:rPr>
          <w:rFonts w:ascii="Calibri" w:hAnsi="Calibri"/>
        </w:rPr>
        <w:t xml:space="preserve"> Science Center Sat Oct 6, 2018.</w:t>
      </w:r>
    </w:p>
    <w:p w14:paraId="724FECB6" w14:textId="77777777" w:rsidR="00750743" w:rsidRPr="005D2E1D" w:rsidRDefault="00750743" w:rsidP="00750743">
      <w:pPr>
        <w:rPr>
          <w:rFonts w:ascii="Calibri" w:hAnsi="Calibri"/>
          <w:u w:val="single"/>
        </w:rPr>
      </w:pPr>
    </w:p>
    <w:p w14:paraId="7F390829" w14:textId="1E521345" w:rsidR="0011648D" w:rsidRPr="005D2E1D" w:rsidRDefault="00750743" w:rsidP="0011648D">
      <w:pPr>
        <w:rPr>
          <w:rFonts w:ascii="Calibri" w:hAnsi="Calibri"/>
          <w:b/>
          <w:sz w:val="28"/>
          <w:szCs w:val="28"/>
          <w:u w:val="single"/>
        </w:rPr>
      </w:pPr>
      <w:r w:rsidRPr="005D2E1D">
        <w:rPr>
          <w:rFonts w:ascii="Calibri" w:hAnsi="Calibri"/>
          <w:b/>
          <w:sz w:val="28"/>
          <w:szCs w:val="28"/>
          <w:u w:val="single"/>
        </w:rPr>
        <w:t>2018</w:t>
      </w:r>
      <w:r w:rsidR="00761744">
        <w:rPr>
          <w:rFonts w:ascii="Calibri" w:hAnsi="Calibri"/>
          <w:b/>
          <w:sz w:val="28"/>
          <w:szCs w:val="28"/>
          <w:u w:val="single"/>
        </w:rPr>
        <w:t xml:space="preserve"> Plan</w:t>
      </w:r>
    </w:p>
    <w:p w14:paraId="49FB0B73" w14:textId="77777777" w:rsidR="0011648D" w:rsidRPr="005D2E1D" w:rsidRDefault="00750743" w:rsidP="00750743">
      <w:pPr>
        <w:rPr>
          <w:rFonts w:ascii="Calibri" w:hAnsi="Calibri"/>
        </w:rPr>
      </w:pPr>
      <w:r w:rsidRPr="005D2E1D">
        <w:rPr>
          <w:rFonts w:ascii="Calibri" w:hAnsi="Calibri"/>
        </w:rPr>
        <w:t>For the year 2018</w:t>
      </w:r>
      <w:r w:rsidR="0011648D" w:rsidRPr="005D2E1D">
        <w:rPr>
          <w:rFonts w:ascii="Calibri" w:hAnsi="Calibri"/>
        </w:rPr>
        <w:t xml:space="preserve"> about </w:t>
      </w:r>
      <w:r w:rsidRPr="005D2E1D">
        <w:rPr>
          <w:rFonts w:ascii="Calibri" w:hAnsi="Calibri"/>
        </w:rPr>
        <w:t>25</w:t>
      </w:r>
      <w:r w:rsidR="0011648D" w:rsidRPr="005D2E1D">
        <w:rPr>
          <w:rFonts w:ascii="Calibri" w:hAnsi="Calibri"/>
        </w:rPr>
        <w:t xml:space="preserve"> talks are planned</w:t>
      </w:r>
      <w:r w:rsidR="00174A42" w:rsidRPr="005D2E1D">
        <w:rPr>
          <w:rFonts w:ascii="Calibri" w:hAnsi="Calibri"/>
        </w:rPr>
        <w:t xml:space="preserve"> </w:t>
      </w:r>
      <w:proofErr w:type="gramStart"/>
      <w:r w:rsidR="00174A42" w:rsidRPr="005D2E1D">
        <w:rPr>
          <w:rFonts w:ascii="Calibri" w:hAnsi="Calibri"/>
        </w:rPr>
        <w:t>more or less on</w:t>
      </w:r>
      <w:proofErr w:type="gramEnd"/>
      <w:r w:rsidR="00174A42" w:rsidRPr="005D2E1D">
        <w:rPr>
          <w:rFonts w:ascii="Calibri" w:hAnsi="Calibri"/>
        </w:rPr>
        <w:t xml:space="preserve"> similar lines as above</w:t>
      </w:r>
      <w:r w:rsidR="0011648D" w:rsidRPr="005D2E1D">
        <w:rPr>
          <w:rFonts w:ascii="Calibri" w:hAnsi="Calibri"/>
        </w:rPr>
        <w:t xml:space="preserve">. </w:t>
      </w:r>
    </w:p>
    <w:p w14:paraId="3EF30CAD" w14:textId="77777777" w:rsidR="0011648D" w:rsidRPr="005D2E1D" w:rsidRDefault="0011648D" w:rsidP="005A6B62">
      <w:pPr>
        <w:ind w:left="720"/>
        <w:rPr>
          <w:rFonts w:ascii="Calibri" w:hAnsi="Calibri"/>
        </w:rPr>
      </w:pPr>
    </w:p>
    <w:p w14:paraId="0D3A10C8" w14:textId="4E5687C0" w:rsidR="008471DD" w:rsidRDefault="00EC568E" w:rsidP="002C7C44">
      <w:pPr>
        <w:pStyle w:val="Heading1"/>
        <w:jc w:val="left"/>
        <w:rPr>
          <w:sz w:val="24"/>
        </w:rPr>
      </w:pPr>
      <w:r>
        <w:rPr>
          <w:sz w:val="24"/>
        </w:rPr>
        <w:t xml:space="preserve">Report Prepared by Claude Martel </w:t>
      </w:r>
      <w:bookmarkStart w:id="0" w:name="_GoBack"/>
      <w:bookmarkEnd w:id="0"/>
    </w:p>
    <w:sectPr w:rsidR="008471DD">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64F8" w14:textId="77777777" w:rsidR="004F2C59" w:rsidRDefault="004F2C59" w:rsidP="00A4104B">
      <w:r>
        <w:separator/>
      </w:r>
    </w:p>
  </w:endnote>
  <w:endnote w:type="continuationSeparator" w:id="0">
    <w:p w14:paraId="390D5FB2" w14:textId="77777777" w:rsidR="004F2C59" w:rsidRDefault="004F2C59" w:rsidP="00A4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8081" w14:textId="77777777" w:rsidR="004F2C59" w:rsidRDefault="004F2C59" w:rsidP="00A4104B">
      <w:r>
        <w:separator/>
      </w:r>
    </w:p>
  </w:footnote>
  <w:footnote w:type="continuationSeparator" w:id="0">
    <w:p w14:paraId="7DCD9425" w14:textId="77777777" w:rsidR="004F2C59" w:rsidRDefault="004F2C59" w:rsidP="00A41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B0F3F8"/>
    <w:lvl w:ilvl="0">
      <w:numFmt w:val="decimal"/>
      <w:lvlText w:val="*"/>
      <w:lvlJc w:val="left"/>
    </w:lvl>
  </w:abstractNum>
  <w:abstractNum w:abstractNumId="1" w15:restartNumberingAfterBreak="0">
    <w:nsid w:val="01954EAE"/>
    <w:multiLevelType w:val="hybridMultilevel"/>
    <w:tmpl w:val="7D48B666"/>
    <w:lvl w:ilvl="0" w:tplc="0409000F">
      <w:start w:val="1"/>
      <w:numFmt w:val="decimal"/>
      <w:lvlText w:val="%1."/>
      <w:lvlJc w:val="left"/>
      <w:pPr>
        <w:tabs>
          <w:tab w:val="num" w:pos="720"/>
        </w:tabs>
        <w:ind w:left="720" w:hanging="360"/>
      </w:pPr>
    </w:lvl>
    <w:lvl w:ilvl="1" w:tplc="1AA0EF0A">
      <w:start w:val="1"/>
      <w:numFmt w:val="bullet"/>
      <w:lvlText w:val=""/>
      <w:lvlJc w:val="left"/>
      <w:pPr>
        <w:tabs>
          <w:tab w:val="num" w:pos="-576"/>
        </w:tabs>
        <w:ind w:left="-576" w:firstLine="1656"/>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A86946"/>
    <w:multiLevelType w:val="hybridMultilevel"/>
    <w:tmpl w:val="6F72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327CB"/>
    <w:multiLevelType w:val="hybridMultilevel"/>
    <w:tmpl w:val="829076F0"/>
    <w:lvl w:ilvl="0" w:tplc="1AA0EF0A">
      <w:start w:val="1"/>
      <w:numFmt w:val="bullet"/>
      <w:lvlText w:val=""/>
      <w:lvlJc w:val="left"/>
      <w:pPr>
        <w:tabs>
          <w:tab w:val="num" w:pos="864"/>
        </w:tabs>
        <w:ind w:left="864" w:firstLine="1656"/>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69D314F8"/>
    <w:multiLevelType w:val="hybridMultilevel"/>
    <w:tmpl w:val="A7F4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90E"/>
    <w:rsid w:val="00080133"/>
    <w:rsid w:val="000F6C2A"/>
    <w:rsid w:val="0011648D"/>
    <w:rsid w:val="001419CD"/>
    <w:rsid w:val="00167657"/>
    <w:rsid w:val="00174A42"/>
    <w:rsid w:val="00183A76"/>
    <w:rsid w:val="001A7334"/>
    <w:rsid w:val="001B371D"/>
    <w:rsid w:val="001B7A87"/>
    <w:rsid w:val="0025235B"/>
    <w:rsid w:val="002C7C44"/>
    <w:rsid w:val="0032590E"/>
    <w:rsid w:val="00345BEF"/>
    <w:rsid w:val="00382914"/>
    <w:rsid w:val="003A1D11"/>
    <w:rsid w:val="00455687"/>
    <w:rsid w:val="004F2C59"/>
    <w:rsid w:val="005030ED"/>
    <w:rsid w:val="00574897"/>
    <w:rsid w:val="005A6B62"/>
    <w:rsid w:val="005C5106"/>
    <w:rsid w:val="005D2E1D"/>
    <w:rsid w:val="00694D34"/>
    <w:rsid w:val="006B76EB"/>
    <w:rsid w:val="006D6A48"/>
    <w:rsid w:val="006F4697"/>
    <w:rsid w:val="0074100D"/>
    <w:rsid w:val="00750743"/>
    <w:rsid w:val="00761744"/>
    <w:rsid w:val="007653B0"/>
    <w:rsid w:val="007A696A"/>
    <w:rsid w:val="00834F43"/>
    <w:rsid w:val="00837F2C"/>
    <w:rsid w:val="008471DD"/>
    <w:rsid w:val="00891234"/>
    <w:rsid w:val="009637AE"/>
    <w:rsid w:val="00995632"/>
    <w:rsid w:val="009E5145"/>
    <w:rsid w:val="00A10BDA"/>
    <w:rsid w:val="00A4104B"/>
    <w:rsid w:val="00AB036A"/>
    <w:rsid w:val="00B60339"/>
    <w:rsid w:val="00BA6D24"/>
    <w:rsid w:val="00C71A17"/>
    <w:rsid w:val="00C8065C"/>
    <w:rsid w:val="00C953BC"/>
    <w:rsid w:val="00D21E0D"/>
    <w:rsid w:val="00D8388F"/>
    <w:rsid w:val="00E169D3"/>
    <w:rsid w:val="00EC568E"/>
    <w:rsid w:val="00EC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0C353"/>
  <w15:chartTrackingRefBased/>
  <w15:docId w15:val="{E59A8C63-293D-4471-9DBB-30B1BB5C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odyText2">
    <w:name w:val="Body Text 2"/>
    <w:basedOn w:val="Normal"/>
    <w:pPr>
      <w:jc w:val="center"/>
    </w:pPr>
  </w:style>
  <w:style w:type="character" w:styleId="Hyperlink">
    <w:name w:val="Hyperlink"/>
    <w:rPr>
      <w:color w:val="0000FF"/>
      <w:u w:val="single"/>
    </w:rPr>
  </w:style>
  <w:style w:type="paragraph" w:styleId="BodyText3">
    <w:name w:val="Body Text 3"/>
    <w:basedOn w:val="Normal"/>
    <w:pPr>
      <w:jc w:val="center"/>
    </w:pPr>
    <w:rPr>
      <w:rFonts w:ascii="Gautami" w:hAnsi="Gautami"/>
      <w:b/>
      <w:bCs/>
    </w:rPr>
  </w:style>
  <w:style w:type="character" w:styleId="FollowedHyperlink">
    <w:name w:val="FollowedHyperlink"/>
    <w:rPr>
      <w:color w:val="800080"/>
      <w:u w:val="single"/>
    </w:rPr>
  </w:style>
  <w:style w:type="paragraph" w:styleId="PlainText">
    <w:name w:val="Plain Text"/>
    <w:basedOn w:val="Normal"/>
    <w:pPr>
      <w:widowControl w:val="0"/>
      <w:overflowPunct w:val="0"/>
      <w:autoSpaceDE w:val="0"/>
      <w:autoSpaceDN w:val="0"/>
      <w:adjustRightInd w:val="0"/>
      <w:textAlignment w:val="baseline"/>
    </w:pPr>
    <w:rPr>
      <w:rFonts w:ascii="Courier New" w:hAnsi="Courier New"/>
      <w:sz w:val="20"/>
      <w:szCs w:val="20"/>
    </w:rPr>
  </w:style>
  <w:style w:type="paragraph" w:styleId="ListParagraph">
    <w:name w:val="List Paragraph"/>
    <w:basedOn w:val="Normal"/>
    <w:uiPriority w:val="34"/>
    <w:qFormat/>
    <w:rsid w:val="000F6C2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7507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03900">
      <w:bodyDiv w:val="1"/>
      <w:marLeft w:val="0"/>
      <w:marRight w:val="0"/>
      <w:marTop w:val="0"/>
      <w:marBottom w:val="0"/>
      <w:divBdr>
        <w:top w:val="none" w:sz="0" w:space="0" w:color="auto"/>
        <w:left w:val="none" w:sz="0" w:space="0" w:color="auto"/>
        <w:bottom w:val="none" w:sz="0" w:space="0" w:color="auto"/>
        <w:right w:val="none" w:sz="0" w:space="0" w:color="auto"/>
      </w:divBdr>
      <w:divsChild>
        <w:div w:id="222714454">
          <w:marLeft w:val="0"/>
          <w:marRight w:val="0"/>
          <w:marTop w:val="0"/>
          <w:marBottom w:val="0"/>
          <w:divBdr>
            <w:top w:val="none" w:sz="0" w:space="0" w:color="auto"/>
            <w:left w:val="none" w:sz="0" w:space="0" w:color="auto"/>
            <w:bottom w:val="none" w:sz="0" w:space="0" w:color="auto"/>
            <w:right w:val="none" w:sz="0" w:space="0" w:color="auto"/>
          </w:divBdr>
          <w:divsChild>
            <w:div w:id="2081638699">
              <w:marLeft w:val="0"/>
              <w:marRight w:val="0"/>
              <w:marTop w:val="0"/>
              <w:marBottom w:val="0"/>
              <w:divBdr>
                <w:top w:val="single" w:sz="8" w:space="12" w:color="C0C0C0"/>
                <w:left w:val="single" w:sz="8" w:space="12" w:color="C0C0C0"/>
                <w:bottom w:val="single" w:sz="8" w:space="12" w:color="C0C0C0"/>
                <w:right w:val="single" w:sz="8" w:space="12" w:color="C0C0C0"/>
              </w:divBdr>
              <w:divsChild>
                <w:div w:id="1679117617">
                  <w:marLeft w:val="0"/>
                  <w:marRight w:val="0"/>
                  <w:marTop w:val="0"/>
                  <w:marBottom w:val="0"/>
                  <w:divBdr>
                    <w:top w:val="none" w:sz="0" w:space="0" w:color="auto"/>
                    <w:left w:val="none" w:sz="0" w:space="0" w:color="auto"/>
                    <w:bottom w:val="none" w:sz="0" w:space="0" w:color="auto"/>
                    <w:right w:val="none" w:sz="0" w:space="0" w:color="auto"/>
                  </w:divBdr>
                  <w:divsChild>
                    <w:div w:id="627471484">
                      <w:marLeft w:val="0"/>
                      <w:marRight w:val="0"/>
                      <w:marTop w:val="0"/>
                      <w:marBottom w:val="0"/>
                      <w:divBdr>
                        <w:top w:val="none" w:sz="0" w:space="0" w:color="auto"/>
                        <w:left w:val="none" w:sz="0" w:space="0" w:color="auto"/>
                        <w:bottom w:val="none" w:sz="0" w:space="0" w:color="auto"/>
                        <w:right w:val="none" w:sz="0" w:space="0" w:color="auto"/>
                      </w:divBdr>
                      <w:divsChild>
                        <w:div w:id="1317107691">
                          <w:marLeft w:val="0"/>
                          <w:marRight w:val="0"/>
                          <w:marTop w:val="0"/>
                          <w:marBottom w:val="0"/>
                          <w:divBdr>
                            <w:top w:val="none" w:sz="0" w:space="0" w:color="auto"/>
                            <w:left w:val="none" w:sz="0" w:space="0" w:color="auto"/>
                            <w:bottom w:val="none" w:sz="0" w:space="0" w:color="auto"/>
                            <w:right w:val="none" w:sz="0" w:space="0" w:color="auto"/>
                          </w:divBdr>
                          <w:divsChild>
                            <w:div w:id="675352285">
                              <w:marLeft w:val="0"/>
                              <w:marRight w:val="0"/>
                              <w:marTop w:val="0"/>
                              <w:marBottom w:val="0"/>
                              <w:divBdr>
                                <w:top w:val="none" w:sz="0" w:space="0" w:color="auto"/>
                                <w:left w:val="none" w:sz="0" w:space="0" w:color="auto"/>
                                <w:bottom w:val="none" w:sz="0" w:space="0" w:color="auto"/>
                                <w:right w:val="none" w:sz="0" w:space="0" w:color="auto"/>
                              </w:divBdr>
                              <w:divsChild>
                                <w:div w:id="993144486">
                                  <w:blockQuote w:val="1"/>
                                  <w:marLeft w:val="100"/>
                                  <w:marRight w:val="20"/>
                                  <w:marTop w:val="120"/>
                                  <w:marBottom w:val="0"/>
                                  <w:divBdr>
                                    <w:top w:val="single" w:sz="8" w:space="5" w:color="DBDBDB"/>
                                    <w:left w:val="single" w:sz="8" w:space="5" w:color="DBDBDB"/>
                                    <w:bottom w:val="single" w:sz="8" w:space="5" w:color="DBDBDB"/>
                                    <w:right w:val="single" w:sz="8" w:space="5" w:color="DBDBDB"/>
                                  </w:divBdr>
                                </w:div>
                              </w:divsChild>
                            </w:div>
                          </w:divsChild>
                        </w:div>
                      </w:divsChild>
                    </w:div>
                  </w:divsChild>
                </w:div>
              </w:divsChild>
            </w:div>
          </w:divsChild>
        </w:div>
      </w:divsChild>
    </w:div>
    <w:div w:id="1931893315">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6937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New Jersey Coast Section, IEEE</vt:lpstr>
    </vt:vector>
  </TitlesOfParts>
  <Company>Dru Reynolds Associates, Inc.</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Jersey Coast Section, IEEE</dc:title>
  <dc:subject>TIROS satellite - a general overview</dc:subject>
  <dc:creator>K.Raghunandan</dc:creator>
  <cp:keywords>New Jersey Coast, Fort Monmouth</cp:keywords>
  <dc:description>Presentation to general public commemorating the 50th anniversary of TIROS satellites that were developed in New Jersey.</dc:description>
  <cp:lastModifiedBy>Irfan Lateef</cp:lastModifiedBy>
  <cp:revision>8</cp:revision>
  <dcterms:created xsi:type="dcterms:W3CDTF">2018-08-11T23:58:00Z</dcterms:created>
  <dcterms:modified xsi:type="dcterms:W3CDTF">2018-08-12T13:06:00Z</dcterms:modified>
  <cp:category>Satellites, weather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1831953468</vt:i4>
  </property>
  <property fmtid="{D5CDD505-2E9C-101B-9397-08002B2CF9AE}" pid="3" name="_NewReviewCycle">
    <vt:lpwstr/>
  </property>
  <property fmtid="{D5CDD505-2E9C-101B-9397-08002B2CF9AE}" pid="4" name="_EmailSubject">
    <vt:lpwstr>R1 Board of Governors meeting on August 11 -- Section Reports needed!</vt:lpwstr>
  </property>
  <property fmtid="{D5CDD505-2E9C-101B-9397-08002B2CF9AE}" pid="5" name="_AuthorEmail">
    <vt:lpwstr>claude.martell@nokia.com</vt:lpwstr>
  </property>
  <property fmtid="{D5CDD505-2E9C-101B-9397-08002B2CF9AE}" pid="6" name="_AuthorEmailDisplayName">
    <vt:lpwstr>Martell, Claude (Nokia - US/Murray Hill)</vt:lpwstr>
  </property>
  <property fmtid="{D5CDD505-2E9C-101B-9397-08002B2CF9AE}" pid="7" name="_ReviewingToolsShownOnce">
    <vt:lpwstr/>
  </property>
</Properties>
</file>