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B80C" w14:textId="77777777" w:rsidR="003C437C" w:rsidRPr="00E82FBA" w:rsidRDefault="003C437C" w:rsidP="002F18B7">
      <w:pPr>
        <w:ind w:right="328"/>
        <w:jc w:val="center"/>
        <w:rPr>
          <w:rFonts w:ascii="Arial" w:eastAsia="MS Mincho" w:hAnsi="Arial" w:cs="Arial"/>
          <w:b/>
          <w:sz w:val="22"/>
        </w:rPr>
      </w:pPr>
    </w:p>
    <w:p w14:paraId="449FB80D" w14:textId="77777777" w:rsidR="001866F8" w:rsidRPr="00061B0D" w:rsidRDefault="003C51E5" w:rsidP="00D557F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6" w:color="auto"/>
        </w:pBdr>
        <w:ind w:right="328"/>
        <w:jc w:val="center"/>
        <w:rPr>
          <w:rFonts w:ascii="Arial" w:hAnsi="Arial" w:cs="Arial"/>
          <w:b/>
          <w:sz w:val="28"/>
          <w:szCs w:val="28"/>
        </w:rPr>
      </w:pPr>
      <w:r w:rsidRPr="00061B0D">
        <w:rPr>
          <w:rFonts w:ascii="Arial" w:hAnsi="Arial" w:cs="Arial"/>
          <w:b/>
          <w:sz w:val="28"/>
          <w:szCs w:val="28"/>
        </w:rPr>
        <w:t>NOMINATION FORM</w:t>
      </w:r>
    </w:p>
    <w:p w14:paraId="449FB80E" w14:textId="474E88DC" w:rsidR="001866F8" w:rsidRPr="00866267" w:rsidRDefault="003C51E5" w:rsidP="00D557F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6" w:color="auto"/>
        </w:pBdr>
        <w:ind w:right="328"/>
        <w:jc w:val="center"/>
        <w:rPr>
          <w:rFonts w:ascii="Arial" w:hAnsi="Arial" w:cs="Arial"/>
          <w:b/>
          <w:sz w:val="28"/>
          <w:szCs w:val="28"/>
        </w:rPr>
      </w:pPr>
      <w:r w:rsidRPr="00866267">
        <w:rPr>
          <w:rFonts w:ascii="Arial" w:hAnsi="Arial" w:cs="Arial"/>
          <w:b/>
          <w:sz w:val="28"/>
          <w:szCs w:val="28"/>
        </w:rPr>
        <w:t>CANDIDATE</w:t>
      </w:r>
      <w:r w:rsidR="00E061F5" w:rsidRPr="00866267">
        <w:rPr>
          <w:rFonts w:ascii="Arial" w:hAnsi="Arial" w:cs="Arial"/>
          <w:b/>
          <w:sz w:val="28"/>
          <w:szCs w:val="28"/>
        </w:rPr>
        <w:t xml:space="preserve"> FOR</w:t>
      </w:r>
      <w:r w:rsidRPr="00866267">
        <w:rPr>
          <w:rFonts w:ascii="Arial" w:hAnsi="Arial" w:cs="Arial"/>
          <w:b/>
          <w:sz w:val="28"/>
          <w:szCs w:val="28"/>
        </w:rPr>
        <w:t xml:space="preserve"> </w:t>
      </w:r>
      <w:r w:rsidR="009E04A4">
        <w:rPr>
          <w:rFonts w:ascii="Arial" w:hAnsi="Arial" w:cs="Arial"/>
          <w:b/>
          <w:sz w:val="28"/>
          <w:szCs w:val="28"/>
        </w:rPr>
        <w:t xml:space="preserve">IEEE R1 </w:t>
      </w:r>
      <w:r w:rsidRPr="00866267">
        <w:rPr>
          <w:rFonts w:ascii="Arial" w:hAnsi="Arial" w:cs="Arial"/>
          <w:b/>
          <w:sz w:val="28"/>
          <w:szCs w:val="28"/>
        </w:rPr>
        <w:t>DIRECTOR ELECT</w:t>
      </w:r>
      <w:r w:rsidR="001866F8" w:rsidRPr="00866267">
        <w:rPr>
          <w:rFonts w:ascii="Arial" w:hAnsi="Arial" w:cs="Arial"/>
          <w:b/>
          <w:sz w:val="28"/>
          <w:szCs w:val="28"/>
        </w:rPr>
        <w:t>, 20</w:t>
      </w:r>
      <w:r w:rsidR="000943E8">
        <w:rPr>
          <w:rFonts w:ascii="Arial" w:hAnsi="Arial" w:cs="Arial"/>
          <w:b/>
          <w:sz w:val="28"/>
          <w:szCs w:val="28"/>
        </w:rPr>
        <w:t>2</w:t>
      </w:r>
      <w:r w:rsidR="00EF3916">
        <w:rPr>
          <w:rFonts w:ascii="Arial" w:hAnsi="Arial" w:cs="Arial"/>
          <w:b/>
          <w:sz w:val="28"/>
          <w:szCs w:val="28"/>
        </w:rPr>
        <w:t>2</w:t>
      </w:r>
      <w:r w:rsidR="001866F8" w:rsidRPr="00866267">
        <w:rPr>
          <w:rFonts w:ascii="Arial" w:hAnsi="Arial" w:cs="Arial"/>
          <w:b/>
          <w:sz w:val="28"/>
          <w:szCs w:val="28"/>
        </w:rPr>
        <w:t>-20</w:t>
      </w:r>
      <w:r w:rsidR="000943E8">
        <w:rPr>
          <w:rFonts w:ascii="Arial" w:hAnsi="Arial" w:cs="Arial"/>
          <w:b/>
          <w:sz w:val="28"/>
          <w:szCs w:val="28"/>
        </w:rPr>
        <w:t>2</w:t>
      </w:r>
      <w:r w:rsidR="00EF3916">
        <w:rPr>
          <w:rFonts w:ascii="Arial" w:hAnsi="Arial" w:cs="Arial"/>
          <w:b/>
          <w:sz w:val="28"/>
          <w:szCs w:val="28"/>
        </w:rPr>
        <w:t>3</w:t>
      </w:r>
      <w:r w:rsidR="001866F8" w:rsidRPr="00866267">
        <w:rPr>
          <w:rFonts w:ascii="Arial" w:hAnsi="Arial" w:cs="Arial"/>
          <w:b/>
          <w:sz w:val="28"/>
          <w:szCs w:val="28"/>
        </w:rPr>
        <w:t xml:space="preserve"> </w:t>
      </w:r>
    </w:p>
    <w:p w14:paraId="449FB80F" w14:textId="77777777" w:rsidR="001866F8" w:rsidRPr="00866267" w:rsidRDefault="001866F8" w:rsidP="00D557F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6" w:color="auto"/>
        </w:pBdr>
        <w:ind w:right="32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080"/>
        <w:gridCol w:w="2160"/>
        <w:gridCol w:w="1260"/>
        <w:gridCol w:w="1260"/>
      </w:tblGrid>
      <w:tr w:rsidR="001866F8" w:rsidRPr="00866267" w14:paraId="449FB811" w14:textId="77777777" w:rsidTr="001866F8">
        <w:trPr>
          <w:trHeight w:val="98"/>
        </w:trPr>
        <w:tc>
          <w:tcPr>
            <w:tcW w:w="11088" w:type="dxa"/>
            <w:gridSpan w:val="5"/>
            <w:shd w:val="clear" w:color="auto" w:fill="E0E0E0"/>
          </w:tcPr>
          <w:p w14:paraId="449FB810" w14:textId="77777777" w:rsidR="001866F8" w:rsidRPr="00866267" w:rsidRDefault="001866F8" w:rsidP="002F18B7">
            <w:pPr>
              <w:shd w:val="clear" w:color="auto" w:fill="E0E0E0"/>
              <w:ind w:left="-284" w:right="328"/>
              <w:rPr>
                <w:rFonts w:ascii="Arial" w:hAnsi="Arial" w:cs="Arial"/>
              </w:rPr>
            </w:pPr>
          </w:p>
        </w:tc>
      </w:tr>
      <w:tr w:rsidR="001866F8" w:rsidRPr="00866267" w14:paraId="449FB814" w14:textId="77777777" w:rsidTr="001866F8">
        <w:tc>
          <w:tcPr>
            <w:tcW w:w="6408" w:type="dxa"/>
            <w:gridSpan w:val="2"/>
          </w:tcPr>
          <w:p w14:paraId="449FB812" w14:textId="77777777" w:rsidR="001866F8" w:rsidRPr="00866267" w:rsidRDefault="00E061F5" w:rsidP="00E061F5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Name of N</w:t>
            </w:r>
            <w:r w:rsidR="001866F8" w:rsidRPr="00866267">
              <w:rPr>
                <w:rFonts w:ascii="Arial" w:hAnsi="Arial" w:cs="Arial"/>
                <w:b/>
              </w:rPr>
              <w:t>omin</w:t>
            </w:r>
            <w:r w:rsidRPr="00866267">
              <w:rPr>
                <w:rFonts w:ascii="Arial" w:hAnsi="Arial" w:cs="Arial"/>
                <w:b/>
              </w:rPr>
              <w:t>ee</w:t>
            </w:r>
            <w:r w:rsidR="001866F8" w:rsidRPr="00866267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680" w:type="dxa"/>
            <w:gridSpan w:val="3"/>
          </w:tcPr>
          <w:p w14:paraId="449FB813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E-Mail:</w:t>
            </w:r>
          </w:p>
        </w:tc>
      </w:tr>
      <w:tr w:rsidR="001866F8" w:rsidRPr="00866267" w14:paraId="449FB816" w14:textId="77777777" w:rsidTr="001866F8">
        <w:tc>
          <w:tcPr>
            <w:tcW w:w="11088" w:type="dxa"/>
            <w:gridSpan w:val="5"/>
          </w:tcPr>
          <w:p w14:paraId="449FB815" w14:textId="77777777" w:rsidR="001866F8" w:rsidRPr="00866267" w:rsidRDefault="001866F8" w:rsidP="002F18B7">
            <w:pPr>
              <w:ind w:right="328"/>
              <w:rPr>
                <w:rFonts w:ascii="Arial" w:hAnsi="Arial" w:cs="Arial"/>
              </w:rPr>
            </w:pPr>
          </w:p>
        </w:tc>
      </w:tr>
      <w:tr w:rsidR="001866F8" w:rsidRPr="00866267" w14:paraId="449FB818" w14:textId="77777777" w:rsidTr="001866F8">
        <w:tc>
          <w:tcPr>
            <w:tcW w:w="11088" w:type="dxa"/>
            <w:gridSpan w:val="5"/>
          </w:tcPr>
          <w:p w14:paraId="449FB817" w14:textId="77777777" w:rsidR="001866F8" w:rsidRPr="00866267" w:rsidRDefault="00E061F5" w:rsidP="002F18B7">
            <w:pPr>
              <w:ind w:right="328"/>
              <w:rPr>
                <w:rFonts w:ascii="Arial" w:hAnsi="Arial" w:cs="Arial"/>
              </w:rPr>
            </w:pPr>
            <w:r w:rsidRPr="00866267">
              <w:rPr>
                <w:rFonts w:ascii="Arial" w:hAnsi="Arial" w:cs="Arial"/>
                <w:b/>
              </w:rPr>
              <w:t>IEEE Grade and Section</w:t>
            </w:r>
          </w:p>
        </w:tc>
      </w:tr>
      <w:tr w:rsidR="001866F8" w:rsidRPr="00866267" w14:paraId="449FB81A" w14:textId="77777777" w:rsidTr="001866F8">
        <w:tc>
          <w:tcPr>
            <w:tcW w:w="11088" w:type="dxa"/>
            <w:gridSpan w:val="5"/>
          </w:tcPr>
          <w:p w14:paraId="449FB819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1C" w14:textId="77777777" w:rsidTr="001866F8">
        <w:tc>
          <w:tcPr>
            <w:tcW w:w="11088" w:type="dxa"/>
            <w:gridSpan w:val="5"/>
          </w:tcPr>
          <w:p w14:paraId="449FB81B" w14:textId="77777777" w:rsidR="001866F8" w:rsidRPr="00866267" w:rsidRDefault="00E061F5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Current position in the IEEE:</w:t>
            </w:r>
          </w:p>
        </w:tc>
      </w:tr>
      <w:tr w:rsidR="001866F8" w:rsidRPr="00866267" w14:paraId="449FB81E" w14:textId="77777777" w:rsidTr="001866F8">
        <w:tc>
          <w:tcPr>
            <w:tcW w:w="11088" w:type="dxa"/>
            <w:gridSpan w:val="5"/>
            <w:shd w:val="clear" w:color="auto" w:fill="E6E6E6"/>
          </w:tcPr>
          <w:p w14:paraId="449FB81D" w14:textId="77777777" w:rsidR="001866F8" w:rsidRPr="00866267" w:rsidRDefault="001866F8" w:rsidP="002F18B7">
            <w:pPr>
              <w:ind w:right="328"/>
              <w:rPr>
                <w:rFonts w:ascii="Arial" w:hAnsi="Arial" w:cs="Arial"/>
              </w:rPr>
            </w:pPr>
          </w:p>
        </w:tc>
      </w:tr>
      <w:tr w:rsidR="001866F8" w:rsidRPr="00866267" w14:paraId="449FB828" w14:textId="77777777" w:rsidTr="001866F8">
        <w:trPr>
          <w:trHeight w:val="550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14:paraId="449FB81F" w14:textId="77777777" w:rsidR="001866F8" w:rsidRPr="00866267" w:rsidRDefault="00E061F5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COMMENTS FROM THE NOMINATOR: Include a brief assessment of the experience and attributes of the candidate to develop the position of being elected.</w:t>
            </w:r>
          </w:p>
          <w:p w14:paraId="449FB820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1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449FB822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3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4" w14:textId="77777777" w:rsidR="0094293A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5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6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7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2A" w14:textId="77777777" w:rsidTr="001866F8">
        <w:trPr>
          <w:trHeight w:val="305"/>
        </w:trPr>
        <w:tc>
          <w:tcPr>
            <w:tcW w:w="11088" w:type="dxa"/>
            <w:gridSpan w:val="5"/>
            <w:shd w:val="clear" w:color="auto" w:fill="E6E6E6"/>
          </w:tcPr>
          <w:p w14:paraId="449FB829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35" w14:textId="77777777" w:rsidTr="001866F8">
        <w:trPr>
          <w:trHeight w:val="550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14:paraId="449FB82B" w14:textId="77777777" w:rsidR="001866F8" w:rsidRPr="00866267" w:rsidRDefault="00E061F5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BRIEF BIO OF THE NOMINEE: Include a brief curriculum vitae including activities in the IEEE as a volunteer (not more than 200 words).</w:t>
            </w:r>
          </w:p>
          <w:p w14:paraId="449FB82C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D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E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F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30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31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32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33" w14:textId="77777777" w:rsidR="0094293A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34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37" w14:textId="77777777" w:rsidTr="001866F8">
        <w:trPr>
          <w:trHeight w:val="323"/>
        </w:trPr>
        <w:tc>
          <w:tcPr>
            <w:tcW w:w="11088" w:type="dxa"/>
            <w:gridSpan w:val="5"/>
            <w:shd w:val="clear" w:color="auto" w:fill="E6E6E6"/>
          </w:tcPr>
          <w:p w14:paraId="449FB836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3B" w14:textId="77777777" w:rsidTr="001866F8">
        <w:trPr>
          <w:trHeight w:val="550"/>
        </w:trPr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449FB838" w14:textId="3D01D83E" w:rsidR="001866F8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Does the nominee to Director</w:t>
            </w:r>
            <w:r w:rsidR="001A7CB9">
              <w:rPr>
                <w:rFonts w:ascii="Arial" w:hAnsi="Arial" w:cs="Arial"/>
                <w:b/>
              </w:rPr>
              <w:t>-</w:t>
            </w:r>
            <w:r w:rsidRPr="00866267">
              <w:rPr>
                <w:rFonts w:ascii="Arial" w:hAnsi="Arial" w:cs="Arial"/>
                <w:b/>
              </w:rPr>
              <w:t>Elect agrees to serve in this position if elected?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49FB839" w14:textId="77777777" w:rsidR="001866F8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49FB83A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No</w:t>
            </w:r>
          </w:p>
        </w:tc>
      </w:tr>
      <w:tr w:rsidR="001866F8" w:rsidRPr="00866267" w14:paraId="449FB83D" w14:textId="77777777" w:rsidTr="001866F8">
        <w:trPr>
          <w:trHeight w:val="332"/>
        </w:trPr>
        <w:tc>
          <w:tcPr>
            <w:tcW w:w="11088" w:type="dxa"/>
            <w:gridSpan w:val="5"/>
            <w:shd w:val="clear" w:color="auto" w:fill="E6E6E6"/>
          </w:tcPr>
          <w:p w14:paraId="449FB83C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40" w14:textId="77777777" w:rsidTr="001866F8">
        <w:trPr>
          <w:trHeight w:val="550"/>
        </w:trPr>
        <w:tc>
          <w:tcPr>
            <w:tcW w:w="5328" w:type="dxa"/>
          </w:tcPr>
          <w:p w14:paraId="449FB83E" w14:textId="77777777" w:rsidR="001866F8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Nominator</w:t>
            </w:r>
            <w:r w:rsidR="001866F8" w:rsidRPr="008662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60" w:type="dxa"/>
            <w:gridSpan w:val="4"/>
          </w:tcPr>
          <w:p w14:paraId="449FB83F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E-Mail:</w:t>
            </w:r>
          </w:p>
        </w:tc>
      </w:tr>
      <w:tr w:rsidR="001866F8" w:rsidRPr="00866267" w14:paraId="449FB843" w14:textId="77777777" w:rsidTr="001866F8">
        <w:trPr>
          <w:trHeight w:val="550"/>
        </w:trPr>
        <w:tc>
          <w:tcPr>
            <w:tcW w:w="5328" w:type="dxa"/>
          </w:tcPr>
          <w:p w14:paraId="449FB841" w14:textId="7E904CD5" w:rsidR="001866F8" w:rsidRPr="00866267" w:rsidRDefault="0094293A" w:rsidP="00EF3916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 xml:space="preserve">Date of this </w:t>
            </w:r>
            <w:r w:rsidR="00EF3916">
              <w:rPr>
                <w:rFonts w:ascii="Arial" w:hAnsi="Arial" w:cs="Arial"/>
                <w:b/>
              </w:rPr>
              <w:t>submission</w:t>
            </w:r>
            <w:r w:rsidRPr="008662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60" w:type="dxa"/>
            <w:gridSpan w:val="4"/>
          </w:tcPr>
          <w:p w14:paraId="449FB842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</w:tbl>
    <w:p w14:paraId="449FB870" w14:textId="50217924" w:rsidR="005F00B6" w:rsidRPr="00EE5B3D" w:rsidRDefault="005F00B6" w:rsidP="00F969F2">
      <w:pPr>
        <w:ind w:right="328"/>
        <w:jc w:val="both"/>
        <w:rPr>
          <w:rFonts w:ascii="Arial" w:hAnsi="Arial" w:cs="Arial"/>
          <w:sz w:val="20"/>
          <w:szCs w:val="22"/>
        </w:rPr>
      </w:pPr>
    </w:p>
    <w:sectPr w:rsidR="005F00B6" w:rsidRPr="00EE5B3D" w:rsidSect="000541B0">
      <w:headerReference w:type="default" r:id="rId7"/>
      <w:pgSz w:w="12240" w:h="15840"/>
      <w:pgMar w:top="1417" w:right="333" w:bottom="1417" w:left="13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8284A" w14:textId="77777777" w:rsidR="00D35695" w:rsidRDefault="00D35695" w:rsidP="0089325D">
      <w:r>
        <w:separator/>
      </w:r>
    </w:p>
  </w:endnote>
  <w:endnote w:type="continuationSeparator" w:id="0">
    <w:p w14:paraId="69DF199F" w14:textId="77777777" w:rsidR="00D35695" w:rsidRDefault="00D35695" w:rsidP="0089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B8FF1" w14:textId="77777777" w:rsidR="00D35695" w:rsidRDefault="00D35695" w:rsidP="0089325D">
      <w:r>
        <w:separator/>
      </w:r>
    </w:p>
  </w:footnote>
  <w:footnote w:type="continuationSeparator" w:id="0">
    <w:p w14:paraId="75782916" w14:textId="77777777" w:rsidR="00D35695" w:rsidRDefault="00D35695" w:rsidP="0089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FB875" w14:textId="7B114E39" w:rsidR="002F18B7" w:rsidRPr="000914EB" w:rsidRDefault="00346838" w:rsidP="002F18B7">
    <w:pPr>
      <w:pStyle w:val="Header"/>
      <w:tabs>
        <w:tab w:val="clear" w:pos="8838"/>
      </w:tabs>
      <w:ind w:right="58"/>
      <w:jc w:val="right"/>
      <w:rPr>
        <w:rFonts w:ascii="Verdana" w:eastAsia="Calibri" w:hAnsi="Verdana"/>
        <w:b/>
        <w:color w:val="0066A1"/>
        <w:sz w:val="18"/>
        <w:szCs w:val="22"/>
        <w:lang w:val="pt-BR" w:eastAsia="en-US"/>
      </w:rPr>
    </w:pPr>
    <w:r>
      <w:rPr>
        <w:rFonts w:ascii="Verdana" w:eastAsia="Calibri" w:hAnsi="Verdana"/>
        <w:b/>
        <w:noProof/>
        <w:color w:val="0066A1"/>
        <w:sz w:val="18"/>
        <w:szCs w:val="22"/>
        <w:lang w:eastAsia="en-US"/>
      </w:rPr>
      <w:drawing>
        <wp:anchor distT="0" distB="0" distL="114300" distR="114300" simplePos="0" relativeHeight="251657728" behindDoc="0" locked="0" layoutInCell="1" allowOverlap="1" wp14:anchorId="449FB87B" wp14:editId="449FB87C">
          <wp:simplePos x="0" y="0"/>
          <wp:positionH relativeFrom="column">
            <wp:posOffset>-337820</wp:posOffset>
          </wp:positionH>
          <wp:positionV relativeFrom="paragraph">
            <wp:posOffset>-70485</wp:posOffset>
          </wp:positionV>
          <wp:extent cx="1457325" cy="809625"/>
          <wp:effectExtent l="19050" t="0" r="9525" b="0"/>
          <wp:wrapTight wrapText="bothSides">
            <wp:wrapPolygon edited="0">
              <wp:start x="2259" y="0"/>
              <wp:lineTo x="-282" y="5082"/>
              <wp:lineTo x="-282" y="6099"/>
              <wp:lineTo x="1129" y="8132"/>
              <wp:lineTo x="-282" y="15247"/>
              <wp:lineTo x="-282" y="18805"/>
              <wp:lineTo x="8753" y="21346"/>
              <wp:lineTo x="18635" y="21346"/>
              <wp:lineTo x="20329" y="21346"/>
              <wp:lineTo x="21459" y="16772"/>
              <wp:lineTo x="21741" y="16264"/>
              <wp:lineTo x="21741" y="508"/>
              <wp:lineTo x="3953" y="0"/>
              <wp:lineTo x="2259" y="0"/>
            </wp:wrapPolygon>
          </wp:wrapTight>
          <wp:docPr id="3" name="Picture 7" descr="ieee_tag_blue_RGB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eee_tag_blue_RGB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241">
      <w:rPr>
        <w:rFonts w:ascii="Verdana" w:eastAsia="Calibri" w:hAnsi="Verdana"/>
        <w:b/>
        <w:color w:val="0066A1"/>
        <w:sz w:val="18"/>
        <w:szCs w:val="22"/>
        <w:lang w:val="pt-BR" w:eastAsia="en-US"/>
      </w:rPr>
      <w:t>Babak D. Beheshti</w:t>
    </w:r>
  </w:p>
  <w:p w14:paraId="449FB876" w14:textId="3CB2A957" w:rsidR="002F18B7" w:rsidRPr="008A777E" w:rsidRDefault="002F18B7" w:rsidP="002F18B7">
    <w:pPr>
      <w:pStyle w:val="Header"/>
      <w:tabs>
        <w:tab w:val="clear" w:pos="8838"/>
      </w:tabs>
      <w:ind w:right="58"/>
      <w:jc w:val="right"/>
      <w:rPr>
        <w:rFonts w:ascii="Verdana" w:eastAsia="Calibri" w:hAnsi="Verdana"/>
        <w:i/>
        <w:color w:val="0066A1"/>
        <w:sz w:val="18"/>
        <w:szCs w:val="22"/>
        <w:lang w:eastAsia="en-US"/>
      </w:rPr>
    </w:pPr>
    <w:r w:rsidRPr="008A777E">
      <w:rPr>
        <w:rFonts w:ascii="Verdana" w:eastAsia="Calibri" w:hAnsi="Verdana"/>
        <w:i/>
        <w:color w:val="0066A1"/>
        <w:sz w:val="18"/>
        <w:szCs w:val="22"/>
        <w:lang w:eastAsia="en-US"/>
      </w:rPr>
      <w:t xml:space="preserve">IEEE </w:t>
    </w:r>
    <w:r w:rsidR="008A777E" w:rsidRPr="008A777E">
      <w:rPr>
        <w:rFonts w:ascii="Verdana" w:eastAsia="Calibri" w:hAnsi="Verdana"/>
        <w:i/>
        <w:color w:val="0066A1"/>
        <w:sz w:val="18"/>
        <w:szCs w:val="22"/>
        <w:lang w:eastAsia="en-US"/>
      </w:rPr>
      <w:t>Region</w:t>
    </w:r>
    <w:r w:rsidR="00000241">
      <w:rPr>
        <w:rFonts w:ascii="Verdana" w:eastAsia="Calibri" w:hAnsi="Verdana"/>
        <w:i/>
        <w:color w:val="0066A1"/>
        <w:sz w:val="18"/>
        <w:szCs w:val="22"/>
        <w:lang w:eastAsia="en-US"/>
      </w:rPr>
      <w:t xml:space="preserve"> 1</w:t>
    </w:r>
    <w:r w:rsidR="008A777E" w:rsidRPr="008A777E">
      <w:rPr>
        <w:rFonts w:ascii="Verdana" w:eastAsia="Calibri" w:hAnsi="Verdana"/>
        <w:i/>
        <w:color w:val="0066A1"/>
        <w:sz w:val="18"/>
        <w:szCs w:val="22"/>
        <w:lang w:eastAsia="en-US"/>
      </w:rPr>
      <w:t xml:space="preserve"> </w:t>
    </w:r>
    <w:r w:rsidR="00854797">
      <w:rPr>
        <w:rFonts w:ascii="Verdana" w:eastAsia="Calibri" w:hAnsi="Verdana"/>
        <w:i/>
        <w:color w:val="0066A1"/>
        <w:sz w:val="18"/>
        <w:szCs w:val="22"/>
        <w:lang w:eastAsia="en-US"/>
      </w:rPr>
      <w:t>Nominations</w:t>
    </w:r>
    <w:r w:rsidR="008A777E" w:rsidRPr="008A777E">
      <w:rPr>
        <w:rFonts w:ascii="Verdana" w:eastAsia="Calibri" w:hAnsi="Verdana"/>
        <w:i/>
        <w:color w:val="0066A1"/>
        <w:sz w:val="18"/>
        <w:szCs w:val="22"/>
        <w:lang w:eastAsia="en-US"/>
      </w:rPr>
      <w:t xml:space="preserve"> Co</w:t>
    </w:r>
    <w:r w:rsidR="008A777E">
      <w:rPr>
        <w:rFonts w:ascii="Verdana" w:eastAsia="Calibri" w:hAnsi="Verdana"/>
        <w:i/>
        <w:color w:val="0066A1"/>
        <w:sz w:val="18"/>
        <w:szCs w:val="22"/>
        <w:lang w:eastAsia="en-US"/>
      </w:rPr>
      <w:t>mmittee Chair</w:t>
    </w:r>
  </w:p>
  <w:p w14:paraId="449FB877" w14:textId="52E0ADBC" w:rsidR="002F18B7" w:rsidRDefault="002F18B7" w:rsidP="002F18B7">
    <w:pPr>
      <w:pStyle w:val="Header"/>
      <w:tabs>
        <w:tab w:val="clear" w:pos="8838"/>
      </w:tabs>
      <w:ind w:right="58"/>
      <w:jc w:val="right"/>
      <w:rPr>
        <w:rStyle w:val="Hyperlink"/>
        <w:rFonts w:ascii="Verdana" w:hAnsi="Verdana"/>
        <w:sz w:val="18"/>
        <w:lang w:val="pt-BR"/>
      </w:rPr>
    </w:pPr>
    <w:r w:rsidRPr="00836F30">
      <w:rPr>
        <w:rFonts w:ascii="Verdana" w:eastAsia="Calibri" w:hAnsi="Verdana"/>
        <w:i/>
        <w:color w:val="0066A1"/>
        <w:sz w:val="18"/>
        <w:szCs w:val="22"/>
        <w:lang w:val="pt-BR" w:eastAsia="en-US"/>
      </w:rPr>
      <w:t>e-mail:</w:t>
    </w:r>
    <w:r w:rsidRPr="00836F30">
      <w:rPr>
        <w:rFonts w:ascii="Verdana" w:hAnsi="Verdana"/>
        <w:color w:val="000080"/>
        <w:sz w:val="18"/>
        <w:lang w:val="pt-BR"/>
      </w:rPr>
      <w:t xml:space="preserve"> </w:t>
    </w:r>
    <w:hyperlink r:id="rId2" w:history="1">
      <w:r w:rsidR="00000241" w:rsidRPr="00AC03F2">
        <w:rPr>
          <w:rStyle w:val="Hyperlink"/>
          <w:rFonts w:ascii="Verdana" w:hAnsi="Verdana"/>
          <w:sz w:val="18"/>
          <w:lang w:val="pt-BR"/>
        </w:rPr>
        <w:t>b.beheshti@ieee.org</w:t>
      </w:r>
    </w:hyperlink>
    <w:r w:rsidR="00000241">
      <w:rPr>
        <w:rFonts w:ascii="Verdana" w:hAnsi="Verdana"/>
        <w:sz w:val="18"/>
        <w:lang w:val="pt-BR"/>
      </w:rPr>
      <w:t xml:space="preserve"> </w:t>
    </w:r>
  </w:p>
  <w:p w14:paraId="449FB878" w14:textId="77777777" w:rsidR="0089325D" w:rsidRDefault="0089325D" w:rsidP="002F18B7">
    <w:pPr>
      <w:pStyle w:val="Header"/>
      <w:tabs>
        <w:tab w:val="clear" w:pos="8838"/>
      </w:tabs>
      <w:ind w:right="58"/>
      <w:jc w:val="right"/>
      <w:rPr>
        <w:rFonts w:ascii="Arial Narrow" w:hAnsi="Arial Narrow"/>
        <w:color w:val="000080"/>
        <w:sz w:val="22"/>
        <w:lang w:val="pt-BR"/>
      </w:rPr>
    </w:pPr>
  </w:p>
  <w:p w14:paraId="449FB879" w14:textId="77777777" w:rsidR="00161280" w:rsidRDefault="00161280" w:rsidP="00161280">
    <w:pPr>
      <w:pStyle w:val="Header"/>
      <w:pBdr>
        <w:bottom w:val="single" w:sz="12" w:space="1" w:color="auto"/>
      </w:pBdr>
      <w:tabs>
        <w:tab w:val="right" w:pos="9639"/>
      </w:tabs>
      <w:ind w:left="-426" w:right="-568"/>
      <w:rPr>
        <w:rFonts w:ascii="Arial Narrow" w:hAnsi="Arial Narrow"/>
        <w:color w:val="000080"/>
        <w:sz w:val="22"/>
        <w:lang w:val="pt-BR"/>
      </w:rPr>
    </w:pPr>
  </w:p>
  <w:p w14:paraId="449FB87A" w14:textId="77777777" w:rsidR="00161280" w:rsidRPr="0089325D" w:rsidRDefault="00161280" w:rsidP="0089325D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A3B"/>
    <w:multiLevelType w:val="hybridMultilevel"/>
    <w:tmpl w:val="AFE448C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73D3F"/>
    <w:multiLevelType w:val="hybridMultilevel"/>
    <w:tmpl w:val="9162CB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B08E7"/>
    <w:multiLevelType w:val="hybridMultilevel"/>
    <w:tmpl w:val="5BB0E3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E013C"/>
    <w:multiLevelType w:val="multilevel"/>
    <w:tmpl w:val="CAFA6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6AD52901"/>
    <w:multiLevelType w:val="hybridMultilevel"/>
    <w:tmpl w:val="88EEB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86E10"/>
    <w:multiLevelType w:val="hybridMultilevel"/>
    <w:tmpl w:val="76EA6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F53"/>
    <w:rsid w:val="00000241"/>
    <w:rsid w:val="00006BC6"/>
    <w:rsid w:val="00025315"/>
    <w:rsid w:val="000541B0"/>
    <w:rsid w:val="00061B0D"/>
    <w:rsid w:val="000914EB"/>
    <w:rsid w:val="000943E8"/>
    <w:rsid w:val="00115207"/>
    <w:rsid w:val="001227D5"/>
    <w:rsid w:val="00123D23"/>
    <w:rsid w:val="001278FB"/>
    <w:rsid w:val="00132B77"/>
    <w:rsid w:val="001459D1"/>
    <w:rsid w:val="001607B2"/>
    <w:rsid w:val="00161280"/>
    <w:rsid w:val="00177799"/>
    <w:rsid w:val="001866F8"/>
    <w:rsid w:val="001A7CB9"/>
    <w:rsid w:val="001B7847"/>
    <w:rsid w:val="001E3BD9"/>
    <w:rsid w:val="001E63B9"/>
    <w:rsid w:val="002015D3"/>
    <w:rsid w:val="00215757"/>
    <w:rsid w:val="002574F0"/>
    <w:rsid w:val="00261DB8"/>
    <w:rsid w:val="002B0D85"/>
    <w:rsid w:val="002B3C61"/>
    <w:rsid w:val="002D232F"/>
    <w:rsid w:val="002F18B7"/>
    <w:rsid w:val="002F2153"/>
    <w:rsid w:val="002F2AC4"/>
    <w:rsid w:val="00303907"/>
    <w:rsid w:val="00312358"/>
    <w:rsid w:val="00326F8D"/>
    <w:rsid w:val="00343533"/>
    <w:rsid w:val="00346838"/>
    <w:rsid w:val="003572B5"/>
    <w:rsid w:val="00366D48"/>
    <w:rsid w:val="00392C8A"/>
    <w:rsid w:val="003A668F"/>
    <w:rsid w:val="003A7F52"/>
    <w:rsid w:val="003C437C"/>
    <w:rsid w:val="003C51E5"/>
    <w:rsid w:val="003E5A4D"/>
    <w:rsid w:val="003F1C0B"/>
    <w:rsid w:val="004041AC"/>
    <w:rsid w:val="00420283"/>
    <w:rsid w:val="00446F53"/>
    <w:rsid w:val="0044797B"/>
    <w:rsid w:val="00471EE6"/>
    <w:rsid w:val="00484EFC"/>
    <w:rsid w:val="004C1DAA"/>
    <w:rsid w:val="004E1B0E"/>
    <w:rsid w:val="004E3F00"/>
    <w:rsid w:val="00525C0C"/>
    <w:rsid w:val="0058381B"/>
    <w:rsid w:val="00591AE9"/>
    <w:rsid w:val="005E07B0"/>
    <w:rsid w:val="005F00B6"/>
    <w:rsid w:val="0062580A"/>
    <w:rsid w:val="00626DC9"/>
    <w:rsid w:val="00632DA5"/>
    <w:rsid w:val="006423D0"/>
    <w:rsid w:val="006A7D33"/>
    <w:rsid w:val="006B5EBA"/>
    <w:rsid w:val="00702837"/>
    <w:rsid w:val="00716128"/>
    <w:rsid w:val="00726DAC"/>
    <w:rsid w:val="0072753E"/>
    <w:rsid w:val="00753A81"/>
    <w:rsid w:val="00764409"/>
    <w:rsid w:val="007A61F3"/>
    <w:rsid w:val="007B1E0A"/>
    <w:rsid w:val="007F3B49"/>
    <w:rsid w:val="00824FF4"/>
    <w:rsid w:val="00830FB0"/>
    <w:rsid w:val="00836F30"/>
    <w:rsid w:val="00854797"/>
    <w:rsid w:val="00866267"/>
    <w:rsid w:val="00872864"/>
    <w:rsid w:val="00881452"/>
    <w:rsid w:val="0089325D"/>
    <w:rsid w:val="008A777E"/>
    <w:rsid w:val="008F23D3"/>
    <w:rsid w:val="008F563A"/>
    <w:rsid w:val="00903DDE"/>
    <w:rsid w:val="009206B9"/>
    <w:rsid w:val="009330BF"/>
    <w:rsid w:val="009330F0"/>
    <w:rsid w:val="0094090E"/>
    <w:rsid w:val="0094293A"/>
    <w:rsid w:val="00952DFF"/>
    <w:rsid w:val="0097766C"/>
    <w:rsid w:val="0099673E"/>
    <w:rsid w:val="009E04A4"/>
    <w:rsid w:val="009F54C6"/>
    <w:rsid w:val="00A44E17"/>
    <w:rsid w:val="00A75A26"/>
    <w:rsid w:val="00A77198"/>
    <w:rsid w:val="00AC5DCF"/>
    <w:rsid w:val="00B001BF"/>
    <w:rsid w:val="00B225A5"/>
    <w:rsid w:val="00B521EC"/>
    <w:rsid w:val="00B522A1"/>
    <w:rsid w:val="00B70CA1"/>
    <w:rsid w:val="00B720E9"/>
    <w:rsid w:val="00BB4169"/>
    <w:rsid w:val="00BE7464"/>
    <w:rsid w:val="00BE7EC2"/>
    <w:rsid w:val="00BF3211"/>
    <w:rsid w:val="00C25BD2"/>
    <w:rsid w:val="00C269C5"/>
    <w:rsid w:val="00C372D2"/>
    <w:rsid w:val="00C87931"/>
    <w:rsid w:val="00CC239C"/>
    <w:rsid w:val="00CD5EF6"/>
    <w:rsid w:val="00CE239C"/>
    <w:rsid w:val="00D07422"/>
    <w:rsid w:val="00D31212"/>
    <w:rsid w:val="00D35695"/>
    <w:rsid w:val="00D46046"/>
    <w:rsid w:val="00D529FD"/>
    <w:rsid w:val="00D557F5"/>
    <w:rsid w:val="00D75E3B"/>
    <w:rsid w:val="00DA3AEF"/>
    <w:rsid w:val="00DB0255"/>
    <w:rsid w:val="00E061F5"/>
    <w:rsid w:val="00E169FB"/>
    <w:rsid w:val="00E515C9"/>
    <w:rsid w:val="00E6616E"/>
    <w:rsid w:val="00E77A3E"/>
    <w:rsid w:val="00E82FBA"/>
    <w:rsid w:val="00E92E16"/>
    <w:rsid w:val="00E932FB"/>
    <w:rsid w:val="00EA17CE"/>
    <w:rsid w:val="00EA5F92"/>
    <w:rsid w:val="00EC10EE"/>
    <w:rsid w:val="00EE5B3D"/>
    <w:rsid w:val="00EF3916"/>
    <w:rsid w:val="00F015E5"/>
    <w:rsid w:val="00F40C70"/>
    <w:rsid w:val="00F969F2"/>
    <w:rsid w:val="00FB0F85"/>
    <w:rsid w:val="00FB2804"/>
    <w:rsid w:val="00FB6DA3"/>
    <w:rsid w:val="00FC7A0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FB7D6"/>
  <w15:docId w15:val="{AA36F70E-DC58-48D3-9664-CF48FEC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8F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A668F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1607B2"/>
    <w:rPr>
      <w:color w:val="0000FF"/>
      <w:u w:val="single"/>
    </w:rPr>
  </w:style>
  <w:style w:type="paragraph" w:styleId="Header">
    <w:name w:val="header"/>
    <w:basedOn w:val="Normal"/>
    <w:link w:val="HeaderChar"/>
    <w:rsid w:val="0089325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89325D"/>
    <w:rPr>
      <w:sz w:val="24"/>
      <w:szCs w:val="24"/>
      <w:lang w:val="en-US" w:eastAsia="es-ES"/>
    </w:rPr>
  </w:style>
  <w:style w:type="paragraph" w:styleId="Footer">
    <w:name w:val="footer"/>
    <w:basedOn w:val="Normal"/>
    <w:link w:val="FooterChar"/>
    <w:rsid w:val="0089325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89325D"/>
    <w:rPr>
      <w:sz w:val="24"/>
      <w:szCs w:val="24"/>
      <w:lang w:val="en-US" w:eastAsia="es-ES"/>
    </w:rPr>
  </w:style>
  <w:style w:type="paragraph" w:styleId="ListParagraph">
    <w:name w:val="List Paragraph"/>
    <w:basedOn w:val="Normal"/>
    <w:uiPriority w:val="34"/>
    <w:qFormat/>
    <w:rsid w:val="00161280"/>
    <w:pPr>
      <w:ind w:left="708"/>
    </w:pPr>
  </w:style>
  <w:style w:type="character" w:styleId="CommentReference">
    <w:name w:val="annotation reference"/>
    <w:basedOn w:val="DefaultParagraphFont"/>
    <w:rsid w:val="009967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673E"/>
    <w:rPr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996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673E"/>
    <w:rPr>
      <w:b/>
      <w:bCs/>
      <w:lang w:val="en-US" w:eastAsia="es-ES"/>
    </w:rPr>
  </w:style>
  <w:style w:type="paragraph" w:styleId="BalloonText">
    <w:name w:val="Balloon Text"/>
    <w:basedOn w:val="Normal"/>
    <w:link w:val="BalloonTextChar"/>
    <w:rsid w:val="00996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73E"/>
    <w:rPr>
      <w:rFonts w:ascii="Tahoma" w:hAnsi="Tahoma" w:cs="Tahoma"/>
      <w:sz w:val="16"/>
      <w:szCs w:val="16"/>
      <w:lang w:val="en-US" w:eastAsia="es-ES"/>
    </w:rPr>
  </w:style>
  <w:style w:type="character" w:customStyle="1" w:styleId="shorttext">
    <w:name w:val="short_text"/>
    <w:basedOn w:val="DefaultParagraphFont"/>
    <w:rsid w:val="00525C0C"/>
  </w:style>
  <w:style w:type="character" w:customStyle="1" w:styleId="hps">
    <w:name w:val="hps"/>
    <w:basedOn w:val="DefaultParagraphFont"/>
    <w:rsid w:val="00525C0C"/>
  </w:style>
  <w:style w:type="character" w:customStyle="1" w:styleId="fontstyle01">
    <w:name w:val="fontstyle01"/>
    <w:basedOn w:val="DefaultParagraphFont"/>
    <w:rsid w:val="000914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5DC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F3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4318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7178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.beheshti@iee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A: Miembros del Comité Regional Latinoamericano</vt:lpstr>
      <vt:lpstr>A: Miembros del Comité Regional Latinoamericano</vt:lpstr>
    </vt:vector>
  </TitlesOfParts>
  <Company/>
  <LinksUpToDate>false</LinksUpToDate>
  <CharactersWithSpaces>599</CharactersWithSpaces>
  <SharedDoc>false</SharedDoc>
  <HLinks>
    <vt:vector size="12" baseType="variant">
      <vt:variant>
        <vt:i4>6750210</vt:i4>
      </vt:variant>
      <vt:variant>
        <vt:i4>0</vt:i4>
      </vt:variant>
      <vt:variant>
        <vt:i4>0</vt:i4>
      </vt:variant>
      <vt:variant>
        <vt:i4>5</vt:i4>
      </vt:variant>
      <vt:variant>
        <vt:lpwstr>mailto:reg09-nominacion@ieee.org</vt:lpwstr>
      </vt:variant>
      <vt:variant>
        <vt:lpwstr/>
      </vt:variant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mailto:t.quiel@ieee.org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Babak Dastgheib-Beheshti</cp:lastModifiedBy>
  <cp:revision>4</cp:revision>
  <dcterms:created xsi:type="dcterms:W3CDTF">2018-05-21T13:17:00Z</dcterms:created>
  <dcterms:modified xsi:type="dcterms:W3CDTF">2020-02-08T19:19:00Z</dcterms:modified>
</cp:coreProperties>
</file>